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7"/>
        <w:ind w:left="5387" w:right="-144"/>
        <w:jc w:val="center"/>
        <w:rPr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 xml:space="preserve">Приложение № 4</w:t>
      </w:r>
      <w:r/>
    </w:p>
    <w:p>
      <w:pPr>
        <w:pStyle w:val="827"/>
        <w:ind w:left="5387" w:right="-144"/>
        <w:jc w:val="center"/>
        <w:rPr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 xml:space="preserve">к постановлению Исполкома ФНПР</w:t>
      </w:r>
      <w:r/>
    </w:p>
    <w:p>
      <w:pPr>
        <w:ind w:left="5387" w:right="-144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от 09.02.2022 № 2-4</w:t>
      </w:r>
      <w:r/>
    </w:p>
    <w:p>
      <w:pPr>
        <w:ind w:left="5387" w:right="-144"/>
        <w:jc w:val="center"/>
      </w:pPr>
      <w:r/>
      <w:r/>
    </w:p>
    <w:p>
      <w:pPr>
        <w:ind w:left="5387" w:right="-144"/>
        <w:jc w:val="center"/>
      </w:pPr>
      <w:r/>
      <w:r/>
    </w:p>
    <w:p>
      <w:pPr>
        <w:ind w:left="5387" w:right="-144"/>
        <w:jc w:val="center"/>
      </w:pPr>
      <w:r/>
      <w:r/>
    </w:p>
    <w:p>
      <w:pPr>
        <w:pStyle w:val="824"/>
        <w:ind w:left="0" w:right="-144"/>
      </w:pPr>
      <w:r>
        <w:t xml:space="preserve">РЕШЕНИЕ</w:t>
      </w:r>
      <w:r/>
    </w:p>
    <w:p>
      <w:pPr>
        <w:ind w:right="-144"/>
        <w:jc w:val="center"/>
        <w:spacing w:before="5"/>
        <w:rPr>
          <w:b/>
          <w:i/>
          <w:sz w:val="28"/>
        </w:rPr>
      </w:pPr>
      <w:r>
        <w:rPr>
          <w:b/>
          <w:i/>
          <w:sz w:val="28"/>
        </w:rPr>
        <w:t xml:space="preserve">Организационного комитета по подготовке и проведению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 xml:space="preserve">молодёжных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 xml:space="preserve">мероприятий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ФНПР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 xml:space="preserve">2021 года</w:t>
      </w:r>
      <w:r>
        <w:rPr>
          <w:b/>
          <w:i/>
          <w:sz w:val="28"/>
        </w:rPr>
        <w:t xml:space="preserve"> </w:t>
      </w:r>
      <w:r/>
    </w:p>
    <w:p>
      <w:pPr>
        <w:ind w:right="-144"/>
        <w:jc w:val="center"/>
        <w:spacing w:before="5"/>
        <w:rPr>
          <w:b/>
          <w:i/>
          <w:sz w:val="28"/>
        </w:rPr>
      </w:pPr>
      <w:r>
        <w:rPr>
          <w:b/>
          <w:i/>
          <w:sz w:val="28"/>
        </w:rPr>
        <w:t xml:space="preserve">№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2-2021</w:t>
      </w:r>
      <w:r/>
    </w:p>
    <w:p>
      <w:pPr>
        <w:pStyle w:val="820"/>
        <w:ind w:right="-144"/>
        <w:spacing w:before="6"/>
        <w:rPr>
          <w:b/>
          <w:i/>
          <w:sz w:val="19"/>
        </w:rPr>
      </w:pPr>
      <w:r>
        <w:rPr>
          <w:b/>
          <w:i/>
          <w:sz w:val="19"/>
        </w:rPr>
      </w:r>
      <w:r/>
    </w:p>
    <w:p>
      <w:pPr>
        <w:pStyle w:val="820"/>
        <w:ind w:right="-144"/>
        <w:jc w:val="right"/>
        <w:spacing w:before="89"/>
      </w:pPr>
      <w:r>
        <w:t xml:space="preserve">02.11.2021 </w:t>
      </w:r>
      <w:r/>
    </w:p>
    <w:p>
      <w:pPr>
        <w:pStyle w:val="820"/>
        <w:ind w:left="284" w:right="-144"/>
        <w:spacing w:before="5"/>
        <w:rPr>
          <w:sz w:val="20"/>
        </w:rPr>
      </w:pPr>
      <w:r>
        <w:rPr>
          <w:sz w:val="20"/>
        </w:rPr>
      </w:r>
      <w:r/>
    </w:p>
    <w:p>
      <w:pPr>
        <w:pStyle w:val="820"/>
        <w:ind w:left="284" w:right="-144"/>
        <w:spacing w:lineRule="exact" w:line="322" w:before="89"/>
      </w:pPr>
      <w:r>
        <w:t xml:space="preserve">      Об</w:t>
      </w:r>
      <w:r>
        <w:rPr>
          <w:spacing w:val="-1"/>
        </w:rPr>
        <w:t xml:space="preserve"> </w:t>
      </w:r>
      <w:r>
        <w:t xml:space="preserve">утверждении</w:t>
      </w:r>
      <w:r/>
    </w:p>
    <w:p>
      <w:pPr>
        <w:pStyle w:val="820"/>
        <w:ind w:left="284" w:right="-144"/>
        <w:spacing w:lineRule="exact" w:line="322"/>
      </w:pPr>
      <w:r>
        <w:t xml:space="preserve">      Списка</w:t>
      </w:r>
      <w:r>
        <w:rPr>
          <w:spacing w:val="-1"/>
        </w:rPr>
        <w:t xml:space="preserve"> </w:t>
      </w:r>
      <w:r>
        <w:t xml:space="preserve">участников</w:t>
      </w:r>
      <w:r>
        <w:rPr>
          <w:spacing w:val="-3"/>
        </w:rPr>
        <w:t xml:space="preserve"> </w:t>
      </w:r>
      <w:r>
        <w:t xml:space="preserve">II</w:t>
      </w:r>
      <w:r>
        <w:rPr>
          <w:spacing w:val="-1"/>
        </w:rPr>
        <w:t xml:space="preserve"> </w:t>
      </w:r>
      <w:r>
        <w:t xml:space="preserve">ступени</w:t>
      </w:r>
      <w:r/>
    </w:p>
    <w:p>
      <w:pPr>
        <w:pStyle w:val="820"/>
        <w:ind w:left="284" w:right="-144"/>
        <w:spacing w:lineRule="exact" w:line="322"/>
      </w:pPr>
      <w:r>
        <w:t xml:space="preserve">      Всероссийской</w:t>
      </w:r>
      <w:r>
        <w:rPr>
          <w:spacing w:val="-6"/>
        </w:rPr>
        <w:t xml:space="preserve"> </w:t>
      </w:r>
      <w:r>
        <w:t xml:space="preserve">молодёжной</w:t>
      </w:r>
      <w:r>
        <w:rPr>
          <w:spacing w:val="-5"/>
        </w:rPr>
        <w:t xml:space="preserve"> </w:t>
      </w:r>
      <w:r>
        <w:t xml:space="preserve">программы</w:t>
      </w:r>
      <w:r>
        <w:rPr>
          <w:spacing w:val="-5"/>
        </w:rPr>
        <w:t xml:space="preserve"> </w:t>
      </w:r>
      <w:r>
        <w:t xml:space="preserve">ФНПР</w:t>
      </w:r>
      <w:r/>
    </w:p>
    <w:p>
      <w:pPr>
        <w:pStyle w:val="820"/>
        <w:ind w:left="284" w:right="-144"/>
      </w:pPr>
      <w:r>
        <w:t xml:space="preserve">     «Стратегический</w:t>
      </w:r>
      <w:r>
        <w:rPr>
          <w:spacing w:val="-4"/>
        </w:rPr>
        <w:t xml:space="preserve"> </w:t>
      </w:r>
      <w:r>
        <w:t xml:space="preserve">резерв</w:t>
      </w:r>
      <w:r>
        <w:rPr>
          <w:spacing w:val="-3"/>
        </w:rPr>
        <w:t xml:space="preserve"> </w:t>
      </w:r>
      <w:r>
        <w:t xml:space="preserve">2021»</w:t>
      </w:r>
      <w:r/>
    </w:p>
    <w:p>
      <w:pPr>
        <w:pStyle w:val="820"/>
        <w:ind w:left="284" w:right="-144"/>
        <w:rPr>
          <w:sz w:val="30"/>
        </w:rPr>
      </w:pPr>
      <w:r>
        <w:rPr>
          <w:sz w:val="30"/>
        </w:rPr>
      </w:r>
      <w:r/>
    </w:p>
    <w:p>
      <w:pPr>
        <w:pStyle w:val="820"/>
        <w:ind w:left="284" w:right="-144"/>
        <w:rPr>
          <w:sz w:val="27"/>
        </w:rPr>
      </w:pPr>
      <w:r>
        <w:rPr>
          <w:sz w:val="27"/>
        </w:rPr>
      </w:r>
      <w:r/>
    </w:p>
    <w:p>
      <w:pPr>
        <w:pStyle w:val="820"/>
        <w:ind w:left="340" w:right="-144" w:firstLine="425"/>
        <w:jc w:val="both"/>
        <w:spacing w:lineRule="exact" w:line="360"/>
      </w:pPr>
      <w:r>
        <w:t xml:space="preserve">В</w:t>
      </w:r>
      <w:r>
        <w:rPr>
          <w:spacing w:val="-2"/>
        </w:rPr>
        <w:t xml:space="preserve"> </w:t>
      </w:r>
      <w:r>
        <w:t xml:space="preserve">соответствии</w:t>
      </w:r>
      <w:r>
        <w:rPr>
          <w:spacing w:val="-1"/>
        </w:rPr>
        <w:t xml:space="preserve"> </w:t>
      </w:r>
      <w:r>
        <w:t xml:space="preserve">с</w:t>
      </w:r>
      <w:r>
        <w:rPr>
          <w:spacing w:val="-2"/>
        </w:rPr>
        <w:t xml:space="preserve"> </w:t>
      </w:r>
      <w:r>
        <w:t xml:space="preserve">постановлением</w:t>
      </w:r>
      <w:r>
        <w:rPr>
          <w:spacing w:val="-1"/>
        </w:rPr>
        <w:t xml:space="preserve"> </w:t>
      </w:r>
      <w:r>
        <w:t xml:space="preserve">Исполкома</w:t>
      </w:r>
      <w:r>
        <w:rPr>
          <w:spacing w:val="-2"/>
        </w:rPr>
        <w:t xml:space="preserve"> </w:t>
      </w:r>
      <w:r>
        <w:t xml:space="preserve">ФНПР</w:t>
      </w:r>
      <w:r>
        <w:rPr>
          <w:spacing w:val="-1"/>
        </w:rPr>
        <w:t xml:space="preserve"> </w:t>
      </w:r>
      <w:r>
        <w:t xml:space="preserve">от</w:t>
      </w:r>
      <w:r>
        <w:rPr>
          <w:spacing w:val="-2"/>
        </w:rPr>
        <w:t xml:space="preserve"> </w:t>
      </w:r>
      <w:r>
        <w:t xml:space="preserve">03.03.2021 </w:t>
      </w:r>
      <w:r>
        <w:t xml:space="preserve">                    </w:t>
      </w:r>
      <w:r>
        <w:t xml:space="preserve">№</w:t>
      </w:r>
      <w:r>
        <w:rPr>
          <w:spacing w:val="-5"/>
        </w:rPr>
        <w:t xml:space="preserve"> </w:t>
      </w:r>
      <w:r>
        <w:t xml:space="preserve">3-12</w:t>
      </w:r>
      <w:r>
        <w:t xml:space="preserve"> </w:t>
      </w:r>
      <w:r>
        <w:t xml:space="preserve">«О</w:t>
      </w:r>
      <w:r>
        <w:rPr>
          <w:spacing w:val="1"/>
        </w:rPr>
        <w:t xml:space="preserve"> </w:t>
      </w:r>
      <w:r>
        <w:t xml:space="preserve">подготовке и проведении</w:t>
      </w:r>
      <w:r>
        <w:rPr>
          <w:spacing w:val="1"/>
        </w:rPr>
        <w:t xml:space="preserve"> </w:t>
      </w:r>
      <w:r>
        <w:t xml:space="preserve">всероссийских</w:t>
      </w:r>
      <w:r>
        <w:rPr>
          <w:spacing w:val="1"/>
        </w:rPr>
        <w:t xml:space="preserve"> </w:t>
      </w:r>
      <w:r>
        <w:t xml:space="preserve">молодежных</w:t>
      </w:r>
      <w:r>
        <w:rPr>
          <w:spacing w:val="1"/>
        </w:rPr>
        <w:t xml:space="preserve"> </w:t>
      </w:r>
      <w:r>
        <w:t xml:space="preserve">мероприятий в 2021 году»</w:t>
      </w:r>
      <w:r>
        <w:rPr>
          <w:spacing w:val="1"/>
        </w:rPr>
        <w:t xml:space="preserve"> </w:t>
      </w:r>
      <w:r>
        <w:t xml:space="preserve">(далее - Программа)</w:t>
      </w:r>
      <w:r>
        <w:rPr>
          <w:spacing w:val="1"/>
        </w:rPr>
        <w:t xml:space="preserve"> </w:t>
      </w:r>
      <w:r>
        <w:t xml:space="preserve">утвердить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основании</w:t>
      </w:r>
      <w:r>
        <w:rPr>
          <w:spacing w:val="1"/>
        </w:rPr>
        <w:t xml:space="preserve"> </w:t>
      </w:r>
      <w:r>
        <w:t xml:space="preserve">отчетов</w:t>
      </w:r>
      <w:r>
        <w:rPr>
          <w:spacing w:val="1"/>
        </w:rPr>
        <w:t xml:space="preserve"> </w:t>
      </w:r>
      <w:r>
        <w:t xml:space="preserve">кураторов</w:t>
      </w:r>
      <w:r>
        <w:rPr>
          <w:spacing w:val="1"/>
        </w:rPr>
        <w:t xml:space="preserve"> </w:t>
      </w:r>
      <w:r>
        <w:t xml:space="preserve">и</w:t>
      </w:r>
      <w:r>
        <w:t xml:space="preserve"> </w:t>
      </w:r>
      <w:r>
        <w:t xml:space="preserve">наставников</w:t>
      </w:r>
      <w:r>
        <w:rPr>
          <w:spacing w:val="-3"/>
        </w:rPr>
        <w:t xml:space="preserve"> </w:t>
      </w:r>
      <w:r>
        <w:t xml:space="preserve">групп:</w:t>
      </w:r>
      <w:r/>
    </w:p>
    <w:p>
      <w:pPr>
        <w:pStyle w:val="825"/>
        <w:numPr>
          <w:ilvl w:val="0"/>
          <w:numId w:val="1"/>
        </w:numPr>
        <w:ind w:left="340" w:right="-144" w:firstLine="576"/>
        <w:spacing w:lineRule="exact" w:line="360" w:before="1"/>
        <w:tabs>
          <w:tab w:val="left" w:pos="1127" w:leader="none"/>
        </w:tabs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46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II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ступени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участия</w:t>
      </w:r>
      <w:r>
        <w:rPr>
          <w:spacing w:val="1"/>
          <w:sz w:val="28"/>
        </w:rPr>
        <w:t xml:space="preserve">                             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федеральном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этапе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(прилагается);</w:t>
      </w:r>
      <w:r/>
    </w:p>
    <w:p>
      <w:pPr>
        <w:pStyle w:val="825"/>
        <w:numPr>
          <w:ilvl w:val="0"/>
          <w:numId w:val="1"/>
        </w:numPr>
        <w:ind w:left="340" w:right="-144" w:firstLine="576"/>
        <w:spacing w:lineRule="exact" w:line="360"/>
        <w:tabs>
          <w:tab w:val="left" w:pos="1127" w:leader="none"/>
        </w:tabs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28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II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ступени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1"/>
          <w:sz w:val="28"/>
        </w:rPr>
        <w:t xml:space="preserve"> утверждения </w:t>
      </w:r>
      <w:r>
        <w:rPr>
          <w:sz w:val="28"/>
        </w:rPr>
        <w:t xml:space="preserve">Исполнительным комитетом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членским организациям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ФНПР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 включению 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кадровый резерв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(прилагается).</w:t>
      </w:r>
      <w:r/>
    </w:p>
    <w:p>
      <w:pPr>
        <w:ind w:right="-144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-144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spacing w:before="71"/>
        <w:rPr>
          <w:b/>
          <w:sz w:val="24"/>
        </w:rPr>
      </w:pPr>
      <w:r>
        <w:rPr>
          <w:b/>
          <w:sz w:val="24"/>
        </w:rPr>
      </w:r>
      <w:r/>
    </w:p>
    <w:p>
      <w:pPr>
        <w:ind w:right="230"/>
        <w:jc w:val="right"/>
        <w:spacing w:before="7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№ 1</w:t>
      </w:r>
      <w:r/>
    </w:p>
    <w:p>
      <w:pPr>
        <w:pStyle w:val="820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Список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участников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ступени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Всероссийской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молодёжной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программы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ФНПР</w:t>
      </w:r>
      <w:r/>
    </w:p>
    <w:p>
      <w:pPr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«Стратегический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резерв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2021»</w:t>
      </w:r>
      <w:r>
        <w:rPr>
          <w:b/>
          <w:sz w:val="24"/>
          <w:szCs w:val="24"/>
        </w:rPr>
        <w:t xml:space="preserve">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допущенных</w:t>
      </w:r>
      <w:r>
        <w:rPr>
          <w:b/>
          <w:sz w:val="24"/>
          <w:szCs w:val="24"/>
        </w:rPr>
        <w:t xml:space="preserve"> для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участия в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Федеральном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этапе</w:t>
      </w:r>
      <w:r/>
    </w:p>
    <w:p>
      <w:pPr>
        <w:pStyle w:val="820"/>
        <w:spacing w:after="1" w:before="3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tbl>
      <w:tblPr>
        <w:tblStyle w:val="830"/>
        <w:tblW w:w="9367" w:type="dxa"/>
        <w:tblInd w:w="128" w:type="dxa"/>
        <w:tblBorders>
          <w:left w:val="single" w:color="000001" w:sz="4" w:space="0"/>
          <w:top w:val="single" w:color="000001" w:sz="4" w:space="0"/>
          <w:right w:val="single" w:color="000001" w:sz="4" w:space="0"/>
          <w:bottom w:val="single" w:color="000001" w:sz="4" w:space="0"/>
          <w:insideV w:val="single" w:color="000001" w:sz="4" w:space="0"/>
          <w:insideH w:val="single" w:color="000001" w:sz="4" w:space="0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1709"/>
        <w:gridCol w:w="2685"/>
        <w:gridCol w:w="1984"/>
        <w:gridCol w:w="2553"/>
      </w:tblGrid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Ф.И.О.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ind w:right="257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Первичной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профсоюзной организации</w:t>
            </w:r>
            <w:r>
              <w:rPr>
                <w:b/>
                <w:spacing w:val="-4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участника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9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Территориального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объединения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организаций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</w:tr>
      <w:tr>
        <w:trPr>
          <w:trHeight w:val="132"/>
        </w:trPr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color="FFFFFF" w:fill="FFFFFF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</w:tr>
      <w:tr>
        <w:trPr>
          <w:trHeight w:val="153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right="341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Аушев </w:t>
            </w:r>
            <w:r>
              <w:rPr>
                <w:sz w:val="20"/>
                <w:szCs w:val="20"/>
              </w:rPr>
              <w:t xml:space="preserve">Павел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Олегович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"Красноярский</w:t>
            </w:r>
            <w:r>
              <w:rPr>
                <w:spacing w:val="-5"/>
                <w:sz w:val="20"/>
                <w:szCs w:val="20"/>
              </w:rPr>
              <w:t xml:space="preserve"> Радиотелевизионный передающий центр</w:t>
            </w:r>
            <w:r>
              <w:rPr>
                <w:sz w:val="20"/>
                <w:szCs w:val="20"/>
              </w:rPr>
              <w:t xml:space="preserve">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/>
          </w:p>
          <w:p>
            <w:pPr>
              <w:pStyle w:val="826"/>
              <w:ind w:left="0" w:right="374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          работников</w:t>
            </w:r>
            <w:r/>
          </w:p>
          <w:p>
            <w:pPr>
              <w:pStyle w:val="826"/>
              <w:ind w:left="0" w:right="3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связи 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Красноярский </w:t>
            </w:r>
            <w:r>
              <w:rPr>
                <w:sz w:val="20"/>
                <w:szCs w:val="20"/>
              </w:rPr>
              <w:t xml:space="preserve">краевой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-8"/>
              <w:jc w:val="center"/>
              <w:spacing w:lineRule="exact" w:line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Красноярского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края»</w:t>
            </w:r>
            <w:r/>
          </w:p>
        </w:tc>
      </w:tr>
      <w:tr>
        <w:trPr>
          <w:trHeight w:val="188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150" w:right="4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Банмиллер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Евгений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Геннадьевич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ПАО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Ураласбест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строительства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промышленности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строительных</w:t>
            </w:r>
            <w:r/>
          </w:p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материалов</w:t>
            </w:r>
            <w:r/>
          </w:p>
          <w:p>
            <w:pPr>
              <w:pStyle w:val="826"/>
              <w:ind w:right="-9"/>
              <w:jc w:val="center"/>
              <w:spacing w:lineRule="exact" w:line="22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Свердловский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профсоюзов «Федерация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Свердловской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29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147" w:right="4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Безбородо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 xml:space="preserve">Анна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Васильевна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ГАУ 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Северного Зауралья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агропромышленного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комплекса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Союз </w:t>
            </w:r>
            <w:r>
              <w:rPr>
                <w:sz w:val="20"/>
                <w:szCs w:val="20"/>
              </w:rPr>
              <w:t xml:space="preserve">«</w:t>
            </w:r>
            <w:r>
              <w:rPr>
                <w:sz w:val="20"/>
                <w:szCs w:val="20"/>
              </w:rPr>
              <w:t xml:space="preserve">Тюменское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межрегиональное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объединение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 «Тюменский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совет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профессиональных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союзов»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528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0" w:right="146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Белавина</w:t>
            </w:r>
            <w:r/>
          </w:p>
          <w:p>
            <w:pPr>
              <w:pStyle w:val="826"/>
              <w:ind w:left="0" w:right="146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Елена</w:t>
            </w:r>
            <w:r/>
          </w:p>
          <w:p>
            <w:pPr>
              <w:pStyle w:val="826"/>
              <w:ind w:left="0" w:right="146"/>
              <w:jc w:val="center"/>
              <w:rPr>
                <w:spacing w:val="-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Николаевна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аппарата 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Липецкой областной организации Профсоюза работников народного образования 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 науки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 </w:t>
            </w:r>
            <w:r>
              <w:rPr>
                <w:sz w:val="20"/>
                <w:szCs w:val="20"/>
              </w:rPr>
              <w:t xml:space="preserve">народного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науки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Липецкий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«Федерация профсоюзов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Липецкой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785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befor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0" w:right="490"/>
              <w:jc w:val="center"/>
              <w:tabs>
                <w:tab w:val="left" w:pos="1426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Белонога</w:t>
            </w:r>
            <w:r>
              <w:rPr>
                <w:sz w:val="20"/>
                <w:szCs w:val="20"/>
              </w:rPr>
              <w:t xml:space="preserve">я</w:t>
            </w:r>
            <w:r/>
          </w:p>
          <w:p>
            <w:pPr>
              <w:pStyle w:val="826"/>
              <w:ind w:left="0" w:right="490"/>
              <w:jc w:val="center"/>
              <w:tabs>
                <w:tab w:val="left" w:pos="1426" w:leader="none"/>
              </w:tabs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Юлия</w:t>
            </w:r>
            <w:r>
              <w:rPr>
                <w:spacing w:val="1"/>
                <w:sz w:val="20"/>
                <w:szCs w:val="20"/>
              </w:rPr>
              <w:t xml:space="preserve">          </w:t>
            </w:r>
            <w:r/>
          </w:p>
          <w:p>
            <w:pPr>
              <w:pStyle w:val="826"/>
              <w:ind w:left="0" w:right="283"/>
              <w:jc w:val="center"/>
              <w:tabs>
                <w:tab w:val="left" w:pos="1426" w:leader="none"/>
              </w:tabs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 xml:space="preserve">    </w:t>
            </w:r>
            <w:r>
              <w:rPr>
                <w:spacing w:val="-1"/>
                <w:sz w:val="20"/>
                <w:szCs w:val="20"/>
              </w:rPr>
              <w:t xml:space="preserve">Аркадьевн</w:t>
            </w:r>
            <w:r>
              <w:rPr>
                <w:spacing w:val="-1"/>
                <w:sz w:val="20"/>
                <w:szCs w:val="20"/>
              </w:rPr>
              <w:t xml:space="preserve">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Кавказской районной территориальной организации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Профсоюза работников народного образования</w:t>
            </w:r>
            <w:r/>
          </w:p>
          <w:p>
            <w:pPr>
              <w:ind w:left="107" w:right="887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 науки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ind w:right="-9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народного</w:t>
            </w:r>
            <w:r/>
          </w:p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науки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Союз </w:t>
            </w:r>
            <w:r>
              <w:rPr>
                <w:sz w:val="20"/>
                <w:szCs w:val="20"/>
              </w:rPr>
              <w:t xml:space="preserve">«Краснодарское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краевое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объединение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  <w:tr>
        <w:trPr>
          <w:trHeight w:val="207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0" w:righ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Ваченков</w:t>
            </w:r>
            <w:r>
              <w:rPr>
                <w:sz w:val="20"/>
                <w:szCs w:val="20"/>
              </w:rPr>
              <w:t xml:space="preserve">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Анастасия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 xml:space="preserve">      </w:t>
            </w:r>
            <w:r>
              <w:rPr>
                <w:spacing w:val="-1"/>
                <w:sz w:val="20"/>
                <w:szCs w:val="20"/>
              </w:rPr>
              <w:t xml:space="preserve">Геннадьевна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ind w:left="107" w:right="11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аппарата Объединенной профсоюзной организации ГУФСИН России по Пермскому краю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государственных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обслуживания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-9"/>
              <w:jc w:val="center"/>
              <w:spacing w:lineRule="exact" w:line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  <w:p>
            <w:pPr>
              <w:pStyle w:val="826"/>
              <w:ind w:right="-9"/>
              <w:jc w:val="center"/>
              <w:spacing w:lineRule="exact" w:line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9"/>
              <w:jc w:val="center"/>
              <w:spacing w:lineRule="exact" w:line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9"/>
              <w:jc w:val="center"/>
              <w:spacing w:lineRule="exact" w:line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Пермский краевой 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«Пермский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крайсовпроф</w:t>
            </w:r>
            <w:r>
              <w:rPr>
                <w:sz w:val="20"/>
                <w:szCs w:val="20"/>
              </w:rPr>
              <w:t xml:space="preserve">»</w:t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99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Ф.И.О.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ind w:right="257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Первичной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профсоюзной организации</w:t>
            </w:r>
            <w:r>
              <w:rPr>
                <w:b/>
                <w:spacing w:val="-4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участника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9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Территориального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объединения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организаций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</w:tr>
      <w:tr>
        <w:trPr>
          <w:trHeight w:val="24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</w:tr>
      <w:tr>
        <w:trPr>
          <w:trHeight w:val="1531"/>
        </w:trPr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150" w:right="36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Волконицкая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Марина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Михайловна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ind w:right="263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Первичная профсоюзная организация </w:t>
            </w:r>
            <w:r>
              <w:rPr>
                <w:sz w:val="20"/>
                <w:szCs w:val="20"/>
              </w:rPr>
              <w:t xml:space="preserve">Красноярской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краевой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организации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профсоюза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работников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связи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/>
          </w:p>
          <w:p>
            <w:pPr>
              <w:pStyle w:val="826"/>
              <w:ind w:right="37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работников </w:t>
            </w:r>
            <w:r>
              <w:rPr>
                <w:sz w:val="20"/>
                <w:szCs w:val="20"/>
              </w:rPr>
              <w:t xml:space="preserve">связи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Красноярский </w:t>
            </w:r>
            <w:r>
              <w:rPr>
                <w:sz w:val="20"/>
                <w:szCs w:val="20"/>
              </w:rPr>
              <w:t xml:space="preserve">краевой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Красноярского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края»</w:t>
            </w:r>
            <w:r/>
          </w:p>
        </w:tc>
      </w:tr>
      <w:tr>
        <w:trPr>
          <w:trHeight w:val="148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150" w:right="118"/>
              <w:jc w:val="center"/>
              <w:rPr>
                <w:spacing w:val="-1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Гагарина</w:t>
            </w:r>
            <w:r/>
          </w:p>
          <w:p>
            <w:pPr>
              <w:pStyle w:val="826"/>
              <w:ind w:left="150" w:right="1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Ирина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Владимировна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Курганской городской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организация Профсоюза работников народного образования и науки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>
              <w:rPr>
                <w:spacing w:val="-47"/>
                <w:sz w:val="20"/>
                <w:szCs w:val="20"/>
              </w:rPr>
              <w:t xml:space="preserve">  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народного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науки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jc w:val="center"/>
              <w:spacing w:lineRule="exact" w:line="2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Курганский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-8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 Курганской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207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0" w:right="90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0" w:right="14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Гарбузенко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Леонид</w:t>
            </w:r>
            <w:r/>
          </w:p>
          <w:p>
            <w:pPr>
              <w:pStyle w:val="826"/>
              <w:ind w:left="0" w:righ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организация министерства финансов Калужской области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tabs>
                <w:tab w:val="left" w:pos="1984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государственных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jc w:val="center"/>
              <w:tabs>
                <w:tab w:val="left" w:pos="1984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обслуживания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jc w:val="center"/>
              <w:spacing w:lineRule="exact" w:line="217"/>
              <w:tabs>
                <w:tab w:val="left" w:pos="1984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Территориальный 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«Калужский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совет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  <w:tr>
        <w:trPr>
          <w:trHeight w:val="1274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150" w:right="283"/>
              <w:jc w:val="center"/>
              <w:rPr>
                <w:spacing w:val="-1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Гермизеев</w:t>
            </w:r>
            <w:r>
              <w:rPr>
                <w:sz w:val="20"/>
                <w:szCs w:val="20"/>
              </w:rPr>
              <w:t xml:space="preserve">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Алина</w:t>
            </w:r>
            <w:r/>
          </w:p>
          <w:p>
            <w:pPr>
              <w:pStyle w:val="826"/>
              <w:ind w:left="150" w:right="2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бюджетного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Учреждения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Культуры города Омска "Омские муниципальные библиотеки"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культуры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Омский областной 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«Федерация </w:t>
            </w:r>
            <w:r>
              <w:rPr>
                <w:sz w:val="20"/>
                <w:szCs w:val="20"/>
              </w:rPr>
              <w:t xml:space="preserve">омских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  <w:tr>
        <w:trPr>
          <w:trHeight w:val="101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87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0" w:right="141"/>
              <w:jc w:val="center"/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Гнитиев</w:t>
            </w:r>
            <w:r/>
          </w:p>
          <w:p>
            <w:pPr>
              <w:pStyle w:val="826"/>
              <w:ind w:left="0" w:righ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Алексей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Андреевич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профсоюзная организация               АО "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Геомаш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</w:rPr>
              <w:t xml:space="preserve">   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233"/>
              <w:jc w:val="center"/>
              <w:tabs>
                <w:tab w:val="left" w:pos="2553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Курской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248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0" w:right="141"/>
              <w:jc w:val="center"/>
              <w:spacing w:lineRule="auto" w:line="235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Горябина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left="0" w:right="141"/>
              <w:jc w:val="center"/>
              <w:spacing w:lineRule="auto" w:line="235"/>
              <w:rPr>
                <w:spacing w:val="-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Анна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left="0" w:right="141"/>
              <w:jc w:val="center"/>
              <w:spacing w:lineRule="auto" w:line="235"/>
              <w:rPr>
                <w:spacing w:val="-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Акционерного общества «Научно-исследовательский институт физических измерений»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общего</w:t>
            </w:r>
            <w:r/>
          </w:p>
          <w:p>
            <w:pPr>
              <w:pStyle w:val="826"/>
              <w:ind w:right="-9"/>
              <w:jc w:val="center"/>
              <w:spacing w:lineRule="exact" w:line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машиностроения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Пензенский областной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 Пензенской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14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0" w:right="14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Громакина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Ярославна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</w:t>
            </w:r>
            <w:r>
              <w:rPr>
                <w:spacing w:val="-3"/>
                <w:sz w:val="20"/>
                <w:szCs w:val="20"/>
              </w:rPr>
              <w:t xml:space="preserve"> Государственного автономного учреждения здравоохранения «Республиканский наркологический диспансер»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tabs>
                <w:tab w:val="left" w:pos="1984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jc w:val="center"/>
              <w:tabs>
                <w:tab w:val="left" w:pos="1984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здравоохранения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jc w:val="center"/>
              <w:spacing w:lineRule="exact" w:line="215"/>
              <w:tabs>
                <w:tab w:val="left" w:pos="1984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«Объединение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Республики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Бурятия»</w:t>
            </w:r>
            <w:r/>
          </w:p>
        </w:tc>
      </w:tr>
      <w:tr>
        <w:trPr>
          <w:trHeight w:val="98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150" w:right="323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Грянко</w:t>
            </w:r>
            <w:r/>
          </w:p>
          <w:p>
            <w:pPr>
              <w:pStyle w:val="826"/>
              <w:ind w:left="150" w:right="3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Юлия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ind w:right="1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Федерации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Липецкой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культуры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Липецкий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2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«Федерация профсоюзов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Липецкой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01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150" w:right="104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Губанова</w:t>
            </w:r>
            <w:r/>
          </w:p>
          <w:p>
            <w:pPr>
              <w:pStyle w:val="826"/>
              <w:ind w:left="150" w:right="104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Лилия</w:t>
            </w:r>
            <w:r/>
          </w:p>
          <w:p>
            <w:pPr>
              <w:pStyle w:val="826"/>
              <w:ind w:left="150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  <w:lang w:eastAsia="ru-RU"/>
              </w:rPr>
              <w:t xml:space="preserve">Первчиная</w:t>
            </w:r>
            <w:r>
              <w:rPr>
                <w:color w:val="000000"/>
                <w:spacing w:val="-1"/>
                <w:sz w:val="20"/>
                <w:szCs w:val="20"/>
                <w:lang w:eastAsia="ru-RU"/>
              </w:rPr>
              <w:t xml:space="preserve"> профсоюзная организация ООО «Иркутская </w:t>
            </w:r>
            <w:r>
              <w:rPr>
                <w:color w:val="000000"/>
                <w:spacing w:val="-1"/>
                <w:sz w:val="20"/>
                <w:szCs w:val="20"/>
                <w:lang w:eastAsia="ru-RU"/>
              </w:rPr>
              <w:t xml:space="preserve">энергосбытовая</w:t>
            </w:r>
            <w:r>
              <w:rPr>
                <w:color w:val="000000"/>
                <w:spacing w:val="-1"/>
                <w:sz w:val="20"/>
                <w:szCs w:val="20"/>
                <w:lang w:eastAsia="ru-RU"/>
              </w:rPr>
              <w:t xml:space="preserve"> компания»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Общественная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организация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«Всероссийский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Электропрофсоюз</w:t>
            </w:r>
            <w:r>
              <w:rPr>
                <w:sz w:val="20"/>
                <w:szCs w:val="20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</w:t>
            </w:r>
            <w:r>
              <w:rPr>
                <w:sz w:val="20"/>
                <w:szCs w:val="20"/>
              </w:rPr>
              <w:t xml:space="preserve">Иркутское</w:t>
            </w:r>
            <w:r/>
          </w:p>
          <w:p>
            <w:pPr>
              <w:pStyle w:val="826"/>
              <w:ind w:right="13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областное объединение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36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9" w:type="dxa"/>
            <w:textDirection w:val="lrTb"/>
            <w:noWrap w:val="false"/>
          </w:tcPr>
          <w:p>
            <w:pPr>
              <w:pStyle w:val="826"/>
              <w:ind w:left="150" w:right="223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Губернаторова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Александра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Викторовна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685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Нижегородского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z w:val="20"/>
                <w:szCs w:val="20"/>
              </w:rPr>
              <w:t xml:space="preserve">нформационно Вычислительного центра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4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железнодорожников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транспортных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строителей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(РОСПРОФЖЕЛ)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53" w:type="dxa"/>
            <w:textDirection w:val="lrTb"/>
            <w:noWrap w:val="false"/>
          </w:tcPr>
          <w:p>
            <w:pPr>
              <w:pStyle w:val="826"/>
              <w:ind w:right="116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Нижегородский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</w:t>
            </w:r>
            <w:r>
              <w:rPr>
                <w:sz w:val="20"/>
                <w:szCs w:val="20"/>
              </w:rPr>
              <w:t xml:space="preserve">Облсовпроф</w:t>
            </w:r>
            <w:r>
              <w:rPr>
                <w:sz w:val="20"/>
                <w:szCs w:val="20"/>
              </w:rPr>
              <w:t xml:space="preserve">»</w:t>
            </w:r>
            <w:r/>
          </w:p>
        </w:tc>
      </w:tr>
    </w:tbl>
    <w:p>
      <w:pPr>
        <w:rPr>
          <w:sz w:val="20"/>
          <w:szCs w:val="20"/>
        </w:rPr>
        <w:sectPr>
          <w:footnotePr/>
          <w:endnotePr/>
          <w:type w:val="continuous"/>
          <w:pgSz w:w="11906" w:h="16838" w:orient="portrait"/>
          <w:pgMar w:top="1040" w:right="1133" w:bottom="280" w:left="1134" w:header="0" w:footer="0" w:gutter="0"/>
          <w:cols w:num="1" w:sep="0" w:space="720" w:equalWidth="1"/>
          <w:docGrid w:linePitch="360"/>
        </w:sectPr>
      </w:pPr>
      <w:r>
        <w:rPr>
          <w:sz w:val="20"/>
          <w:szCs w:val="20"/>
        </w:rPr>
      </w:r>
      <w:r/>
    </w:p>
    <w:tbl>
      <w:tblPr>
        <w:tblStyle w:val="830"/>
        <w:tblW w:w="9367" w:type="dxa"/>
        <w:tblInd w:w="128" w:type="dxa"/>
        <w:tblBorders>
          <w:left w:val="single" w:color="000001" w:sz="4" w:space="0"/>
          <w:right w:val="single" w:color="000001" w:sz="4" w:space="0"/>
          <w:bottom w:val="single" w:color="000001" w:sz="4" w:space="0"/>
          <w:insideV w:val="single" w:color="000001" w:sz="4" w:space="0"/>
          <w:insideH w:val="single" w:color="000001" w:sz="4" w:space="0"/>
        </w:tblBorders>
        <w:tblLook w:val="04A0" w:firstRow="1" w:lastRow="0" w:firstColumn="1" w:lastColumn="0" w:noHBand="0" w:noVBand="1"/>
      </w:tblPr>
      <w:tblGrid>
        <w:gridCol w:w="417"/>
        <w:gridCol w:w="1620"/>
        <w:gridCol w:w="2801"/>
        <w:gridCol w:w="1995"/>
        <w:gridCol w:w="2534"/>
      </w:tblGrid>
      <w:tr>
        <w:trPr>
          <w:trHeight w:val="126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Ф.И.О.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right="257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Первичной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профсоюзной организации</w:t>
            </w:r>
            <w:r>
              <w:rPr>
                <w:b/>
                <w:spacing w:val="-4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участника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9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Территориального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объединения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организаций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</w:tr>
      <w:tr>
        <w:trPr>
          <w:trHeight w:val="268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</w:tr>
      <w:tr>
        <w:trPr>
          <w:trHeight w:val="203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Заева </w:t>
            </w:r>
            <w:r/>
          </w:p>
          <w:p>
            <w:pPr>
              <w:pStyle w:val="826"/>
              <w:ind w:right="175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Дарья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Олеговна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муниципального казенного учреждения культуры</w:t>
            </w:r>
            <w:r/>
          </w:p>
          <w:p>
            <w:pPr>
              <w:ind w:left="107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Централизованная</w:t>
            </w:r>
            <w:r/>
          </w:p>
          <w:p>
            <w:pPr>
              <w:ind w:left="107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библиотечная</w:t>
            </w:r>
            <w:r/>
          </w:p>
          <w:p>
            <w:pPr>
              <w:ind w:left="107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система им. П. П.</w:t>
            </w:r>
            <w:r/>
          </w:p>
          <w:p>
            <w:pPr>
              <w:ind w:left="107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Бажова Ленинского</w:t>
            </w:r>
            <w:r/>
          </w:p>
          <w:p>
            <w:pPr>
              <w:ind w:left="107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района</w:t>
            </w:r>
            <w:r/>
          </w:p>
          <w:p>
            <w:pPr>
              <w:ind w:left="10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г. Новосибирска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работников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культуры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Новосибирский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134"/>
              <w:jc w:val="center"/>
              <w:spacing w:lineRule="exact" w:line="2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Новосибирской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53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Зеленев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Павел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Валерьевич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</w:t>
            </w:r>
            <w:r>
              <w:rPr>
                <w:spacing w:val="-4"/>
                <w:sz w:val="20"/>
                <w:szCs w:val="20"/>
              </w:rPr>
              <w:t xml:space="preserve">ПАО</w:t>
            </w:r>
            <w:r>
              <w:rPr>
                <w:spacing w:val="-3"/>
                <w:sz w:val="20"/>
                <w:szCs w:val="20"/>
              </w:rPr>
              <w:t xml:space="preserve"> «</w:t>
            </w:r>
            <w:r>
              <w:rPr>
                <w:spacing w:val="-4"/>
                <w:sz w:val="20"/>
                <w:szCs w:val="20"/>
              </w:rPr>
              <w:t xml:space="preserve">Приаргунское</w:t>
            </w:r>
            <w:r>
              <w:rPr>
                <w:spacing w:val="-4"/>
                <w:sz w:val="20"/>
                <w:szCs w:val="20"/>
              </w:rPr>
              <w:t xml:space="preserve"> производственное </w:t>
            </w:r>
            <w:r>
              <w:rPr>
                <w:spacing w:val="-4"/>
                <w:sz w:val="20"/>
                <w:szCs w:val="20"/>
              </w:rPr>
              <w:t xml:space="preserve">горно-химическоге</w:t>
            </w:r>
            <w:r>
              <w:rPr>
                <w:spacing w:val="-4"/>
                <w:sz w:val="20"/>
                <w:szCs w:val="20"/>
              </w:rPr>
              <w:t xml:space="preserve"> объединение имени Е.П. </w:t>
            </w:r>
            <w:r>
              <w:rPr>
                <w:spacing w:val="-4"/>
                <w:sz w:val="20"/>
                <w:szCs w:val="20"/>
              </w:rPr>
              <w:t xml:space="preserve">Заславского</w:t>
            </w:r>
            <w:r>
              <w:rPr>
                <w:spacing w:val="-4"/>
                <w:sz w:val="20"/>
                <w:szCs w:val="20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Горно</w:t>
            </w:r>
            <w:r>
              <w:rPr>
                <w:sz w:val="20"/>
                <w:szCs w:val="20"/>
              </w:rPr>
              <w:t xml:space="preserve">-</w:t>
            </w:r>
            <w:r/>
          </w:p>
          <w:p>
            <w:pPr>
              <w:pStyle w:val="826"/>
              <w:jc w:val="center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металлургический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Забайкальский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краевой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профсоюзов 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профсоюзов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Забайкалья»</w:t>
            </w:r>
            <w:r/>
          </w:p>
        </w:tc>
      </w:tr>
      <w:tr>
        <w:trPr>
          <w:trHeight w:val="101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Зинченко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Николай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Сергеевич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Ставропольской ГРЭС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Общественная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организация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«Всероссийский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Электропрофсоюз</w:t>
            </w:r>
            <w:r>
              <w:rPr>
                <w:sz w:val="20"/>
                <w:szCs w:val="20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Территориальный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«Федерация профсоюзов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Ставропольского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края»</w:t>
            </w:r>
            <w:r/>
          </w:p>
        </w:tc>
      </w:tr>
      <w:tr>
        <w:trPr>
          <w:trHeight w:val="115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Коротеева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Анастасия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Борисовна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Алтайской республиканской организации профсоюза работников здравоохранения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здравоохранения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jc w:val="center"/>
              <w:spacing w:lineRule="exact" w:line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«Объединение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Республики Алтай»</w:t>
            </w:r>
            <w:r/>
          </w:p>
        </w:tc>
      </w:tr>
      <w:tr>
        <w:trPr>
          <w:trHeight w:val="153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Коротнева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Ирина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Владимировна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Управления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Россельхознадзора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 Республике Мордовия и Пензенской области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0"/>
              <w:jc w:val="center"/>
              <w:spacing w:lineRule="auto" w:line="235"/>
              <w:tabs>
                <w:tab w:val="left" w:pos="198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ind w:right="10"/>
              <w:jc w:val="center"/>
              <w:tabs>
                <w:tab w:val="left" w:pos="198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агропромышленного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комплекса</w:t>
            </w:r>
            <w:r/>
          </w:p>
          <w:p>
            <w:pPr>
              <w:pStyle w:val="826"/>
              <w:ind w:right="10"/>
              <w:jc w:val="center"/>
              <w:tabs>
                <w:tab w:val="left" w:pos="198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spacing w:lineRule="auto" w:line="235"/>
              <w:rPr>
                <w:spacing w:val="-4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Пензенский областной</w:t>
            </w:r>
            <w:r/>
          </w:p>
          <w:p>
            <w:pPr>
              <w:pStyle w:val="826"/>
              <w:ind w:right="134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 Пензенской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214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Курбанова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Дильнара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Эргашевна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Общественная организация - первичная профсоюзная организация Российского профсоюза железнодорожников и транспортных строителей Улан -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Удэнского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локомотивовагоноремонтного завода - филиала АО «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Желдорреммаш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железнодорожников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транспортных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строителей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(РОСПРОФЖЕЛ)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«Объединение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Республики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Бурятия»</w:t>
            </w:r>
            <w:r/>
          </w:p>
        </w:tc>
      </w:tr>
      <w:tr>
        <w:trPr>
          <w:trHeight w:val="207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Лузан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Николаевич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ind w:left="107" w:right="14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администрации муниципального образования город-курорт Геленджик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государственных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обслуживания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1"/>
              <w:jc w:val="center"/>
              <w:spacing w:lineRule="exact" w:line="2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Союз </w:t>
            </w:r>
            <w:r>
              <w:rPr>
                <w:sz w:val="20"/>
                <w:szCs w:val="20"/>
              </w:rPr>
              <w:t xml:space="preserve">«Краснодарское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краевое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объединение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</w:tbl>
    <w:p>
      <w:pPr>
        <w:rPr>
          <w:sz w:val="24"/>
          <w:szCs w:val="24"/>
        </w:rPr>
        <w:sectPr>
          <w:footnotePr/>
          <w:endnotePr/>
          <w:type w:val="nextPage"/>
          <w:pgSz w:w="11906" w:h="16838" w:orient="portrait"/>
          <w:pgMar w:top="1100" w:right="620" w:bottom="280" w:left="1000" w:header="0" w:footer="0" w:gutter="0"/>
          <w:cols w:num="1" w:sep="0" w:space="720" w:equalWidth="1"/>
          <w:docGrid w:linePitch="360"/>
        </w:sectPr>
      </w:pPr>
      <w:r>
        <w:rPr>
          <w:sz w:val="24"/>
          <w:szCs w:val="24"/>
        </w:rPr>
      </w:r>
      <w:r/>
    </w:p>
    <w:tbl>
      <w:tblPr>
        <w:tblStyle w:val="830"/>
        <w:tblW w:w="9367" w:type="dxa"/>
        <w:tblInd w:w="128" w:type="dxa"/>
        <w:tblBorders>
          <w:left w:val="single" w:color="000001" w:sz="4" w:space="0"/>
          <w:right w:val="single" w:color="000001" w:sz="4" w:space="0"/>
          <w:bottom w:val="single" w:color="000001" w:sz="4" w:space="0"/>
          <w:insideV w:val="single" w:color="000001" w:sz="4" w:space="0"/>
          <w:insideH w:val="single" w:color="000001" w:sz="4" w:space="0"/>
        </w:tblBorders>
        <w:tblLook w:val="04A0" w:firstRow="1" w:lastRow="0" w:firstColumn="1" w:lastColumn="0" w:noHBand="0" w:noVBand="1"/>
      </w:tblPr>
      <w:tblGrid>
        <w:gridCol w:w="417"/>
        <w:gridCol w:w="1620"/>
        <w:gridCol w:w="2801"/>
        <w:gridCol w:w="1995"/>
        <w:gridCol w:w="2534"/>
      </w:tblGrid>
      <w:tr>
        <w:trPr>
          <w:trHeight w:val="1130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Ф.И.О.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right="257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Первичной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профсоюзной организации</w:t>
            </w:r>
            <w:r>
              <w:rPr>
                <w:b/>
                <w:spacing w:val="-4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участника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9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Территориального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объединения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организаций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</w:tr>
      <w:tr>
        <w:trPr>
          <w:trHeight w:val="252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</w:tr>
      <w:tr>
        <w:trPr>
          <w:trHeight w:val="1531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33"/>
              <w:jc w:val="center"/>
              <w:tabs>
                <w:tab w:val="left" w:pos="1445" w:leader="none"/>
              </w:tabs>
              <w:rPr>
                <w:spacing w:val="-47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Мартынов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right="33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Денис</w:t>
            </w:r>
            <w:r/>
          </w:p>
          <w:p>
            <w:pPr>
              <w:pStyle w:val="826"/>
              <w:ind w:right="33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Муниципального бюджетного образовательного </w:t>
            </w:r>
            <w:r>
              <w:rPr>
                <w:sz w:val="20"/>
                <w:szCs w:val="20"/>
              </w:rPr>
              <w:t xml:space="preserve">учредения</w:t>
            </w:r>
            <w:r>
              <w:rPr>
                <w:spacing w:val="-1"/>
                <w:sz w:val="20"/>
                <w:szCs w:val="20"/>
              </w:rPr>
              <w:t xml:space="preserve"> средней образовательной школы </w:t>
            </w:r>
            <w:r>
              <w:rPr>
                <w:sz w:val="20"/>
                <w:szCs w:val="20"/>
              </w:rPr>
              <w:t xml:space="preserve">села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Фащевка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народного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науки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sz="4" w:space="0" w:color="auto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Липецкий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«Федерация профсоюзов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Липецкой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231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Мироненко</w:t>
            </w:r>
            <w:r/>
          </w:p>
          <w:p>
            <w:pPr>
              <w:pStyle w:val="826"/>
              <w:jc w:val="center"/>
              <w:tabs>
                <w:tab w:val="left" w:pos="1445" w:leader="none"/>
              </w:tabs>
              <w:rPr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Злата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ind w:left="107" w:right="35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               войсковой части 77360-Т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гражданского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персонала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Вооруженных </w:t>
            </w:r>
            <w:r>
              <w:rPr>
                <w:sz w:val="20"/>
                <w:szCs w:val="20"/>
              </w:rPr>
              <w:t xml:space="preserve">Сил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50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«Мурманский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совет</w:t>
            </w:r>
            <w:r/>
          </w:p>
          <w:p>
            <w:pPr>
              <w:pStyle w:val="826"/>
              <w:ind w:right="150"/>
              <w:jc w:val="center"/>
              <w:spacing w:before="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профессиональных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союзов»</w:t>
            </w:r>
            <w:r/>
          </w:p>
        </w:tc>
      </w:tr>
      <w:tr>
        <w:trPr>
          <w:trHeight w:val="206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Некорыснова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Юлия</w:t>
            </w:r>
            <w:r/>
          </w:p>
          <w:p>
            <w:pPr>
              <w:pStyle w:val="826"/>
              <w:ind w:right="175"/>
              <w:jc w:val="center"/>
              <w:spacing w:lineRule="exact" w:line="229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Александровна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"Самарского областного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профессионального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союза социальной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защиты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населения"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государственных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обслуживания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jc w:val="center"/>
              <w:spacing w:lineRule="exact" w:line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50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«Федерация профсоюзов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Самарской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785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pacing w:val="-47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Новичкова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Юлия</w:t>
            </w:r>
            <w:r/>
          </w:p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Эдуардовна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НГДУ "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Лениногорскнефть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нефтяной, </w:t>
            </w:r>
            <w:r>
              <w:rPr>
                <w:sz w:val="20"/>
                <w:szCs w:val="20"/>
              </w:rPr>
              <w:t xml:space="preserve">газовой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отраслей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промышленности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строительства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50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«Федерация</w:t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Республики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Татарстан»</w:t>
            </w:r>
            <w:r/>
          </w:p>
        </w:tc>
      </w:tr>
      <w:tr>
        <w:trPr>
          <w:trHeight w:val="137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28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298"/>
              <w:jc w:val="center"/>
              <w:tabs>
                <w:tab w:val="left" w:pos="1445" w:leader="none"/>
              </w:tabs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Носков </w:t>
            </w:r>
            <w:r/>
          </w:p>
          <w:p>
            <w:pPr>
              <w:pStyle w:val="826"/>
              <w:ind w:right="298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Павел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Сергеевич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righ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Фед</w:t>
            </w:r>
            <w:r>
              <w:rPr>
                <w:sz w:val="20"/>
                <w:szCs w:val="20"/>
              </w:rPr>
              <w:t xml:space="preserve">е</w:t>
            </w:r>
            <w:r>
              <w:rPr>
                <w:sz w:val="20"/>
                <w:szCs w:val="20"/>
              </w:rPr>
              <w:t xml:space="preserve">рального государственного бюджетного учреждения «Белгородская межобластная ветеринарная лаборатория»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агропромышленного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комплекса</w:t>
            </w:r>
            <w:r/>
          </w:p>
          <w:p>
            <w:pPr>
              <w:pStyle w:val="826"/>
              <w:ind w:right="11"/>
              <w:jc w:val="center"/>
              <w:spacing w:lineRule="exact" w:line="22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«Белгородское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областное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объединение</w:t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  <w:tr>
        <w:trPr>
          <w:trHeight w:val="207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29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47"/>
              <w:jc w:val="center"/>
              <w:tabs>
                <w:tab w:val="left" w:pos="159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Олейник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Александра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Александровна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ind w:left="107" w:right="108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</w:t>
            </w:r>
            <w:r/>
          </w:p>
          <w:p>
            <w:pPr>
              <w:ind w:left="107" w:right="108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профсоюзная</w:t>
            </w:r>
            <w:r/>
          </w:p>
          <w:p>
            <w:pPr>
              <w:ind w:left="107" w:right="108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организация</w:t>
            </w:r>
            <w:r/>
          </w:p>
          <w:p>
            <w:pPr>
              <w:ind w:left="107" w:right="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администрации Азовского района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государственных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обслуживания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1"/>
              <w:jc w:val="center"/>
              <w:spacing w:lineRule="exact" w:line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50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 Ростовской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37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36"/>
              <w:jc w:val="center"/>
              <w:tabs>
                <w:tab w:val="left" w:pos="1445" w:leader="none"/>
              </w:tabs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Паштова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right="136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Алина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Заудиновна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ind w:left="107" w:right="38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обучающихся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КБГУ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народного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науки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jc w:val="center"/>
              <w:spacing w:lineRule="exact" w:line="2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«Объединение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Кабардино-Балкарской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Республики»</w:t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26"/>
              <w:ind w:right="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  <w:sectPr>
          <w:footnotePr/>
          <w:endnotePr/>
          <w:type w:val="nextPage"/>
          <w:pgSz w:w="11906" w:h="16838" w:orient="portrait"/>
          <w:pgMar w:top="1100" w:right="620" w:bottom="280" w:left="1000" w:header="0" w:footer="0" w:gutter="0"/>
          <w:cols w:num="1" w:sep="0" w:space="720" w:equalWidth="1"/>
          <w:docGrid w:linePitch="360"/>
        </w:sectPr>
      </w:pPr>
      <w:r>
        <w:rPr>
          <w:sz w:val="20"/>
          <w:szCs w:val="20"/>
        </w:rPr>
      </w:r>
      <w:r/>
    </w:p>
    <w:tbl>
      <w:tblPr>
        <w:tblStyle w:val="830"/>
        <w:tblW w:w="9367" w:type="dxa"/>
        <w:tblInd w:w="128" w:type="dxa"/>
        <w:tblBorders>
          <w:left w:val="single" w:color="000001" w:sz="4" w:space="0"/>
          <w:right w:val="single" w:color="000001" w:sz="4" w:space="0"/>
          <w:bottom w:val="single" w:color="000001" w:sz="4" w:space="0"/>
          <w:insideV w:val="single" w:color="000001" w:sz="4" w:space="0"/>
          <w:insideH w:val="single" w:color="000001" w:sz="4" w:space="0"/>
        </w:tblBorders>
        <w:tblLook w:val="04A0" w:firstRow="1" w:lastRow="0" w:firstColumn="1" w:lastColumn="0" w:noHBand="0" w:noVBand="1"/>
      </w:tblPr>
      <w:tblGrid>
        <w:gridCol w:w="414"/>
        <w:gridCol w:w="1697"/>
        <w:gridCol w:w="2760"/>
        <w:gridCol w:w="1987"/>
        <w:gridCol w:w="2509"/>
      </w:tblGrid>
      <w:tr>
        <w:trPr>
          <w:trHeight w:val="1130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Ф.И.О.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pStyle w:val="826"/>
              <w:ind w:right="257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Первичной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профсоюзной организации</w:t>
            </w:r>
            <w:r>
              <w:rPr>
                <w:b/>
                <w:spacing w:val="-4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участника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9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Территориального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объединения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организаций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</w:tr>
      <w:tr>
        <w:trPr>
          <w:trHeight w:val="252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</w:tr>
      <w:tr>
        <w:trPr>
          <w:trHeight w:val="2405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pStyle w:val="826"/>
              <w:ind w:left="88" w:right="79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Петрова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Евгения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Алексеевна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Государственного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бюджетного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общеобразовательного</w:t>
            </w:r>
            <w:r/>
          </w:p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учреждения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средняя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общеобразовательная школа №469 Выборгского района Санкт-Петербурга.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ind w:right="10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народного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науки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ind w:right="237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</w:t>
            </w:r>
            <w:r>
              <w:rPr>
                <w:sz w:val="20"/>
                <w:szCs w:val="20"/>
              </w:rPr>
              <w:t xml:space="preserve">Межрегиональное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Санкт-Петербурга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180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Ленинградской области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объединение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spacing w:lineRule="exact" w:line="229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«Ленинградская</w:t>
            </w:r>
            <w:r/>
          </w:p>
          <w:p>
            <w:pPr>
              <w:pStyle w:val="826"/>
              <w:ind w:right="227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Федерация Профсоюзов»</w:t>
            </w:r>
            <w:r/>
          </w:p>
        </w:tc>
      </w:tr>
      <w:tr>
        <w:trPr>
          <w:trHeight w:val="112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pStyle w:val="826"/>
              <w:ind w:left="88" w:right="79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Пилипенко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Евгений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Александрович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Управления федеральной почтовой связи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/>
          </w:p>
          <w:p>
            <w:pPr>
              <w:pStyle w:val="826"/>
              <w:ind w:right="37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работников </w:t>
            </w:r>
            <w:r>
              <w:rPr>
                <w:sz w:val="20"/>
                <w:szCs w:val="20"/>
              </w:rPr>
              <w:t xml:space="preserve">связи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ind w:right="344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Кемеровский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275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Кузбасса»</w:t>
            </w:r>
            <w:r/>
          </w:p>
        </w:tc>
      </w:tr>
      <w:tr>
        <w:trPr>
          <w:trHeight w:val="2228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pStyle w:val="826"/>
              <w:ind w:left="88" w:right="79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Плюскова 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Вера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Викторовна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Аппарата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Комитета Межрегиональной организации Общероссийского Профсоюза работников государственных учреждений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и общественного обслуживания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государственных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обслуживания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ind w:right="237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</w:t>
            </w:r>
            <w:r>
              <w:rPr>
                <w:sz w:val="20"/>
                <w:szCs w:val="20"/>
              </w:rPr>
              <w:t xml:space="preserve">Межрегиональное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Санкт-Петербурга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180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Ленинградской области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объединение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spacing w:lineRule="exact" w:line="229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«Ленинградская</w:t>
            </w:r>
            <w:r/>
          </w:p>
          <w:p>
            <w:pPr>
              <w:pStyle w:val="826"/>
              <w:ind w:right="227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Федерация Профсоюзов»</w:t>
            </w:r>
            <w:r/>
          </w:p>
        </w:tc>
      </w:tr>
      <w:tr>
        <w:trPr>
          <w:trHeight w:val="101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pStyle w:val="826"/>
              <w:ind w:left="88" w:right="79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Полтавская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Анастасия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Константиновна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муниципального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унитарного предприятия "Краснодарское трамвайно-троллейбусное управление" общероссийского профсоюза </w:t>
            </w:r>
            <w:r>
              <w:rPr>
                <w:sz w:val="20"/>
                <w:szCs w:val="20"/>
                <w:lang w:eastAsia="ru-RU"/>
              </w:rPr>
              <w:t xml:space="preserve">работников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жизнеобеспечения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ind w:right="10"/>
              <w:jc w:val="center"/>
              <w:tabs>
                <w:tab w:val="left" w:pos="199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жизнеобеспечения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ind w:right="504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Союз </w:t>
            </w:r>
            <w:r>
              <w:rPr>
                <w:sz w:val="20"/>
                <w:szCs w:val="20"/>
              </w:rPr>
              <w:t xml:space="preserve">«Краснодарское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краевое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объединение</w:t>
            </w:r>
            <w:r/>
          </w:p>
          <w:p>
            <w:pPr>
              <w:pStyle w:val="826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  <w:tr>
        <w:trPr>
          <w:trHeight w:val="1883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pStyle w:val="826"/>
              <w:ind w:left="88" w:right="79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Попова 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Ирина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аппарата областного комитета Новосибирской областной организации профессионального союза работников радиоэлектронной 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радиоэлектронной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Новосибирский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275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spacing w:lineRule="exact" w:line="228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Новосибирской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pStyle w:val="826"/>
              <w:ind w:left="88" w:right="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36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spacing w:lineRule="auto" w:line="235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Пухова </w:t>
            </w:r>
            <w:r/>
          </w:p>
          <w:p>
            <w:pPr>
              <w:pStyle w:val="826"/>
              <w:ind w:right="175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Лидия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Дмитриевна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</w:t>
            </w:r>
            <w:r>
              <w:rPr>
                <w:sz w:val="20"/>
                <w:szCs w:val="20"/>
              </w:rPr>
              <w:t xml:space="preserve">организация</w:t>
            </w:r>
            <w:r>
              <w:rPr>
                <w:spacing w:val="-3"/>
                <w:sz w:val="20"/>
                <w:szCs w:val="20"/>
              </w:rPr>
              <w:t xml:space="preserve"> Областного Бюджетного учреждения здравоохранения</w:t>
            </w:r>
            <w:r/>
          </w:p>
          <w:p>
            <w:pPr>
              <w:pStyle w:val="826"/>
              <w:ind w:left="0" w:right="-34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Стоматологическая</w:t>
            </w:r>
            <w:r/>
          </w:p>
          <w:p>
            <w:pPr>
              <w:pStyle w:val="826"/>
              <w:ind w:left="0" w:right="-34"/>
              <w:jc w:val="center"/>
              <w:rPr>
                <w:sz w:val="20"/>
                <w:szCs w:val="20"/>
              </w:rPr>
            </w:pP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поликлиника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здравоохранения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4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Региональный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/>
          </w:p>
          <w:p>
            <w:pPr>
              <w:pStyle w:val="826"/>
              <w:ind w:right="180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«Ивановское областное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объединение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  <w:tr>
        <w:trPr>
          <w:trHeight w:val="207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4" w:type="dxa"/>
            <w:textDirection w:val="lrTb"/>
            <w:noWrap w:val="false"/>
          </w:tcPr>
          <w:p>
            <w:pPr>
              <w:pStyle w:val="826"/>
              <w:ind w:left="88" w:right="79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97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Сербина </w:t>
            </w:r>
            <w:r/>
          </w:p>
          <w:p>
            <w:pPr>
              <w:pStyle w:val="826"/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Анна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Николаевна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60" w:type="dxa"/>
            <w:textDirection w:val="lrTb"/>
            <w:noWrap w:val="false"/>
          </w:tcPr>
          <w:p>
            <w:pPr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муниципального образования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Брюховецкий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район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87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государственных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обслуживания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1"/>
              <w:jc w:val="center"/>
              <w:spacing w:lineRule="exact" w:line="2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09" w:type="dxa"/>
            <w:textDirection w:val="lrTb"/>
            <w:noWrap w:val="false"/>
          </w:tcPr>
          <w:p>
            <w:pPr>
              <w:pStyle w:val="826"/>
              <w:ind w:right="504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Союз </w:t>
            </w:r>
            <w:r>
              <w:rPr>
                <w:sz w:val="20"/>
                <w:szCs w:val="20"/>
              </w:rPr>
              <w:t xml:space="preserve">«Краснодарское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краевое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объединение</w:t>
            </w:r>
            <w:r/>
          </w:p>
          <w:p>
            <w:pPr>
              <w:pStyle w:val="826"/>
              <w:jc w:val="center"/>
              <w:tabs>
                <w:tab w:val="left" w:pos="237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профсоюзов»</w:t>
            </w:r>
            <w:r/>
          </w:p>
        </w:tc>
      </w:tr>
    </w:tbl>
    <w:p>
      <w:pPr>
        <w:rPr>
          <w:sz w:val="20"/>
          <w:szCs w:val="20"/>
        </w:rPr>
        <w:sectPr>
          <w:footnotePr/>
          <w:endnotePr/>
          <w:type w:val="nextPage"/>
          <w:pgSz w:w="11906" w:h="16838" w:orient="portrait"/>
          <w:pgMar w:top="1100" w:right="620" w:bottom="280" w:left="1000" w:header="0" w:footer="0" w:gutter="0"/>
          <w:cols w:num="1" w:sep="0" w:space="720" w:equalWidth="1"/>
          <w:docGrid w:linePitch="360"/>
        </w:sectPr>
      </w:pPr>
      <w:r>
        <w:rPr>
          <w:sz w:val="20"/>
          <w:szCs w:val="20"/>
        </w:rPr>
      </w:r>
      <w:r/>
    </w:p>
    <w:tbl>
      <w:tblPr>
        <w:tblStyle w:val="830"/>
        <w:tblW w:w="9367" w:type="dxa"/>
        <w:tblInd w:w="128" w:type="dxa"/>
        <w:tblBorders>
          <w:left w:val="single" w:color="000001" w:sz="4" w:space="0"/>
          <w:right w:val="single" w:color="000001" w:sz="4" w:space="0"/>
          <w:bottom w:val="single" w:color="000001" w:sz="4" w:space="0"/>
          <w:insideV w:val="single" w:color="000001" w:sz="4" w:space="0"/>
          <w:insideH w:val="single" w:color="000001" w:sz="4" w:space="0"/>
        </w:tblBorders>
        <w:tblLook w:val="04A0" w:firstRow="1" w:lastRow="0" w:firstColumn="1" w:lastColumn="0" w:noHBand="0" w:noVBand="1"/>
      </w:tblPr>
      <w:tblGrid>
        <w:gridCol w:w="417"/>
        <w:gridCol w:w="1620"/>
        <w:gridCol w:w="2801"/>
        <w:gridCol w:w="1995"/>
        <w:gridCol w:w="2534"/>
      </w:tblGrid>
      <w:tr>
        <w:trPr>
          <w:trHeight w:val="846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Ф.И.О.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right="257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Первичной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профсоюзной организации</w:t>
            </w:r>
            <w:r>
              <w:rPr>
                <w:b/>
                <w:spacing w:val="-4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участника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профсоюза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9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Территориального</w:t>
            </w:r>
            <w:r>
              <w:rPr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объединения</w:t>
            </w:r>
            <w:r/>
          </w:p>
          <w:p>
            <w:pPr>
              <w:pStyle w:val="826"/>
              <w:jc w:val="center"/>
            </w:pPr>
            <w:r>
              <w:rPr>
                <w:b/>
                <w:sz w:val="20"/>
                <w:szCs w:val="20"/>
              </w:rPr>
              <w:t xml:space="preserve">организаций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</w:tc>
      </w:tr>
      <w:tr>
        <w:trPr>
          <w:trHeight w:val="252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</w:tr>
      <w:tr>
        <w:trPr>
          <w:trHeight w:val="1531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Скрылев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Максим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Андреевич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right="-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Новокузнецкого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алюминиевого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завода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Горно</w:t>
            </w:r>
            <w:r>
              <w:rPr>
                <w:sz w:val="20"/>
                <w:szCs w:val="20"/>
              </w:rPr>
              <w:t xml:space="preserve">-</w:t>
            </w:r>
            <w:r/>
          </w:p>
          <w:p>
            <w:pPr>
              <w:pStyle w:val="8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металлургический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Кемеровский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Кузбасса»</w:t>
            </w:r>
            <w:r/>
          </w:p>
        </w:tc>
      </w:tr>
      <w:tr>
        <w:trPr>
          <w:trHeight w:val="161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Соболев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Михаил</w:t>
            </w:r>
            <w:r/>
          </w:p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Владимирович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ЗАО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"</w:t>
            </w:r>
            <w:r>
              <w:rPr>
                <w:sz w:val="20"/>
                <w:szCs w:val="20"/>
              </w:rPr>
              <w:t xml:space="preserve">Транспрект</w:t>
            </w:r>
            <w:r>
              <w:rPr>
                <w:sz w:val="20"/>
                <w:szCs w:val="20"/>
              </w:rPr>
              <w:t xml:space="preserve">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Общероссийский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автомобильного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транспорта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11"/>
              <w:jc w:val="center"/>
              <w:spacing w:lineRule="exact" w:line="23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дорожного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хозяйства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«Федерация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Республики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Татарстан»</w:t>
            </w:r>
            <w:r/>
          </w:p>
        </w:tc>
      </w:tr>
      <w:tr>
        <w:trPr>
          <w:trHeight w:val="1274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Сырцова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Наталья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Олеговна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«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Дальэнергосбыт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»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Приморской краевой организации Общественной организации «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Всероссийский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Электропрофсоюз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Общественная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"</w:t>
            </w:r>
            <w:r>
              <w:rPr>
                <w:spacing w:val="-1"/>
                <w:sz w:val="20"/>
                <w:szCs w:val="20"/>
              </w:rPr>
              <w:t xml:space="preserve">Всероссийский</w:t>
            </w:r>
            <w:r/>
          </w:p>
          <w:p>
            <w:pPr>
              <w:pStyle w:val="82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Электропрофсоюз</w:t>
            </w:r>
            <w:r>
              <w:rPr>
                <w:sz w:val="20"/>
                <w:szCs w:val="20"/>
              </w:rPr>
              <w:t xml:space="preserve">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профсоюзов «Федерация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Приморского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края»</w:t>
            </w:r>
            <w:r/>
          </w:p>
        </w:tc>
      </w:tr>
      <w:tr>
        <w:trPr>
          <w:trHeight w:val="102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Сысуненко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Татьяна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Юрьевна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pStyle w:val="826"/>
              <w:ind w:right="119" w:firstLine="50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«Завод имени </w:t>
            </w:r>
            <w:r/>
          </w:p>
          <w:p>
            <w:pPr>
              <w:pStyle w:val="826"/>
              <w:ind w:right="119" w:firstLine="50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Я. М.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Свердлова"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Российский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работников</w:t>
            </w:r>
            <w:r/>
          </w:p>
          <w:p>
            <w:pPr>
              <w:pStyle w:val="826"/>
              <w:ind w:right="11"/>
              <w:jc w:val="center"/>
              <w:spacing w:lineRule="exact" w:line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spacing w:lineRule="auto" w:line="2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Нижегородский </w:t>
            </w:r>
            <w:r>
              <w:rPr>
                <w:sz w:val="20"/>
                <w:szCs w:val="20"/>
              </w:rPr>
              <w:t xml:space="preserve">областной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профсоюзов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</w:t>
            </w:r>
            <w:r>
              <w:rPr>
                <w:sz w:val="20"/>
                <w:szCs w:val="20"/>
              </w:rPr>
              <w:t xml:space="preserve">Облсовпроф</w:t>
            </w:r>
            <w:r>
              <w:rPr>
                <w:sz w:val="20"/>
                <w:szCs w:val="20"/>
              </w:rPr>
              <w:t xml:space="preserve">»</w:t>
            </w:r>
            <w:r/>
          </w:p>
        </w:tc>
      </w:tr>
      <w:tr>
        <w:trPr>
          <w:trHeight w:val="101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Терновская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Ольга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Николаевна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Аппарата и обслуживающего персонала Дагестанского Республиканского союза организаций профсоюза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культуры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Дагестанский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республиканский 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/>
          </w:p>
        </w:tc>
      </w:tr>
      <w:tr>
        <w:trPr>
          <w:trHeight w:val="114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Цуник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Дмитрий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Анатольевич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Организация Ростовского вертолетного производственного комплекса ПА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О"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РОСТВЕРТОЛ" ИМ. Б.Н.СЛЮСАРЯ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трудящихся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авиационной</w:t>
            </w:r>
            <w:r/>
          </w:p>
          <w:p>
            <w:pPr>
              <w:pStyle w:val="826"/>
              <w:ind w:right="11"/>
              <w:jc w:val="center"/>
              <w:spacing w:lineRule="exact" w:line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Федерация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Ростовской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области</w:t>
            </w:r>
            <w:r/>
          </w:p>
        </w:tc>
      </w:tr>
      <w:tr>
        <w:trPr>
          <w:trHeight w:val="121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Чуяшенко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Иван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Викторович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Акционерного общества Научно-производственный центр «Полюс»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4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Общественная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"</w:t>
            </w:r>
            <w:r>
              <w:rPr>
                <w:spacing w:val="-1"/>
                <w:sz w:val="20"/>
                <w:szCs w:val="20"/>
              </w:rPr>
              <w:t xml:space="preserve">Всероссийский</w:t>
            </w:r>
            <w:r/>
          </w:p>
          <w:p>
            <w:pPr>
              <w:pStyle w:val="8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Электропрофсоюз</w:t>
            </w:r>
            <w:r>
              <w:rPr>
                <w:sz w:val="20"/>
                <w:szCs w:val="20"/>
              </w:rPr>
              <w:t xml:space="preserve">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spacing w:lineRule="exact" w:line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/>
          </w:p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профсоюзов </w:t>
            </w:r>
            <w:r>
              <w:rPr>
                <w:sz w:val="20"/>
                <w:szCs w:val="20"/>
              </w:rPr>
              <w:t xml:space="preserve">«Федерация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Томской</w:t>
            </w:r>
            <w:r/>
          </w:p>
          <w:p>
            <w:pPr>
              <w:pStyle w:val="826"/>
              <w:ind w:right="134"/>
              <w:jc w:val="center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области»</w:t>
            </w:r>
            <w:r/>
          </w:p>
        </w:tc>
      </w:tr>
      <w:tr>
        <w:trPr>
          <w:trHeight w:val="138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Эмекова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Светлана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Алексеевна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Краевого</w:t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государственного бюджетного общеобразовательного учреждения «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Бийский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лицей-интернат Алтайского края»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pacing w:val="-4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работников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народного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науки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1"/>
              <w:jc w:val="center"/>
              <w:spacing w:lineRule="exact" w:line="2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Алтайский краевой 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 профсоюзов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(Алтайский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крайсовпроф</w:t>
            </w:r>
            <w:r>
              <w:rPr>
                <w:sz w:val="20"/>
                <w:szCs w:val="20"/>
              </w:rPr>
              <w:t xml:space="preserve">)</w:t>
            </w:r>
            <w:r/>
          </w:p>
        </w:tc>
      </w:tr>
      <w:tr>
        <w:trPr>
          <w:trHeight w:val="138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17" w:type="dxa"/>
            <w:textDirection w:val="lrTb"/>
            <w:noWrap w:val="false"/>
          </w:tcPr>
          <w:p>
            <w:pPr>
              <w:pStyle w:val="826"/>
              <w:ind w:left="88" w:right="79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46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620" w:type="dxa"/>
            <w:textDirection w:val="lrTb"/>
            <w:noWrap w:val="false"/>
          </w:tcPr>
          <w:p>
            <w:pPr>
              <w:pStyle w:val="826"/>
              <w:ind w:right="175"/>
              <w:jc w:val="center"/>
              <w:tabs>
                <w:tab w:val="left" w:pos="1445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Этуев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Нурмухамед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Харабиевич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8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Союза "Объединение организаций профсоюзов Кабардино-Балкарской Республики"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5" w:type="dxa"/>
            <w:textDirection w:val="lrTb"/>
            <w:noWrap w:val="false"/>
          </w:tcPr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профессиональный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союз работников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государственных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общественного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обслуживания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pStyle w:val="826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534" w:type="dxa"/>
            <w:textDirection w:val="lrTb"/>
            <w:noWrap w:val="false"/>
          </w:tcPr>
          <w:p>
            <w:pPr>
              <w:pStyle w:val="826"/>
              <w:ind w:right="1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«Объединение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профсоюзов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Кабардино-Балкарской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Республики»</w:t>
            </w:r>
            <w:r/>
          </w:p>
        </w:tc>
      </w:tr>
    </w:tbl>
    <w:p>
      <w:pPr>
        <w:rPr>
          <w:sz w:val="24"/>
          <w:szCs w:val="24"/>
        </w:rPr>
        <w:sectPr>
          <w:footnotePr/>
          <w:endnotePr/>
          <w:type w:val="nextPage"/>
          <w:pgSz w:w="11906" w:h="16838" w:orient="portrait"/>
          <w:pgMar w:top="1100" w:right="620" w:bottom="280" w:left="1000" w:header="0" w:footer="0" w:gutter="0"/>
          <w:cols w:num="1" w:sep="0" w:space="720" w:equalWidth="1"/>
          <w:docGrid w:linePitch="360"/>
        </w:sectPr>
      </w:pPr>
      <w:r>
        <w:rPr>
          <w:sz w:val="24"/>
          <w:szCs w:val="24"/>
        </w:rPr>
      </w:r>
      <w:r/>
    </w:p>
    <w:p>
      <w:pPr>
        <w:ind w:right="230"/>
        <w:jc w:val="right"/>
        <w:spacing w:before="71"/>
        <w:rPr>
          <w:b/>
          <w:sz w:val="24"/>
        </w:rPr>
      </w:pPr>
      <w:r>
        <w:rPr>
          <w:b/>
          <w:sz w:val="24"/>
        </w:rPr>
        <w:t xml:space="preserve">Приложение № 2</w:t>
      </w:r>
      <w:r/>
    </w:p>
    <w:p>
      <w:pPr>
        <w:pStyle w:val="820"/>
        <w:rPr>
          <w:b/>
        </w:rPr>
      </w:pPr>
      <w:r>
        <w:rPr>
          <w:b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Список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участников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ступени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Всероссийской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молодёжной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программы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ФНПР</w:t>
      </w:r>
      <w:r/>
    </w:p>
    <w:p>
      <w:pPr>
        <w:pStyle w:val="825"/>
        <w:ind w:left="0" w:right="0" w:firstLine="0"/>
        <w:jc w:val="center"/>
        <w:tabs>
          <w:tab w:val="left" w:pos="1127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«Стратегический резерв 2021»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(групп</w:t>
      </w:r>
      <w:r>
        <w:rPr>
          <w:b/>
          <w:sz w:val="24"/>
          <w:szCs w:val="24"/>
        </w:rPr>
        <w:t xml:space="preserve">ы</w:t>
      </w:r>
      <w:r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 xml:space="preserve">Органайзинг</w:t>
      </w:r>
      <w:r>
        <w:rPr>
          <w:b/>
          <w:sz w:val="24"/>
          <w:szCs w:val="24"/>
        </w:rPr>
        <w:t xml:space="preserve">», «</w:t>
      </w:r>
      <w:r>
        <w:rPr>
          <w:b/>
          <w:sz w:val="24"/>
          <w:szCs w:val="24"/>
        </w:rPr>
        <w:t xml:space="preserve">Волонтерство</w:t>
      </w:r>
      <w:r>
        <w:rPr>
          <w:b/>
          <w:sz w:val="24"/>
          <w:szCs w:val="24"/>
        </w:rPr>
        <w:t xml:space="preserve">», «Социальные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сети», «Тренеры»)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для</w:t>
      </w:r>
      <w:r>
        <w:rPr>
          <w:b/>
          <w:spacing w:val="1"/>
          <w:sz w:val="24"/>
          <w:szCs w:val="24"/>
        </w:rPr>
        <w:t xml:space="preserve"> утверждения </w:t>
      </w:r>
      <w:r>
        <w:rPr>
          <w:b/>
          <w:sz w:val="24"/>
          <w:szCs w:val="24"/>
        </w:rPr>
        <w:t xml:space="preserve">Исполнительным комитетом для</w:t>
      </w:r>
      <w:r>
        <w:rPr>
          <w:b/>
          <w:sz w:val="24"/>
          <w:szCs w:val="24"/>
        </w:rPr>
        <w:t xml:space="preserve"> </w:t>
      </w:r>
      <w:r>
        <w:rPr>
          <w:b/>
          <w:sz w:val="24"/>
          <w:szCs w:val="24"/>
        </w:rPr>
        <w:t xml:space="preserve">рекомендации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членским организациям</w:t>
      </w:r>
      <w:r>
        <w:rPr>
          <w:b/>
          <w:spacing w:val="7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ФНПР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 включению в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кадровый резерв</w:t>
      </w:r>
      <w:r/>
    </w:p>
    <w:p>
      <w:pPr>
        <w:pStyle w:val="820"/>
        <w:spacing w:after="1" w:before="8"/>
      </w:pPr>
      <w:r/>
      <w:r/>
    </w:p>
    <w:tbl>
      <w:tblPr>
        <w:tblStyle w:val="830"/>
        <w:tblW w:w="10051" w:type="dxa"/>
        <w:tblInd w:w="124" w:type="dxa"/>
        <w:tblBorders>
          <w:left w:val="single" w:color="000001" w:sz="4" w:space="0"/>
          <w:top w:val="single" w:color="000001" w:sz="4" w:space="0"/>
          <w:right w:val="single" w:color="000001" w:sz="4" w:space="0"/>
          <w:bottom w:val="single" w:color="000001" w:sz="4" w:space="0"/>
          <w:insideV w:val="single" w:color="000001" w:sz="4" w:space="0"/>
          <w:insideH w:val="single" w:color="000001" w:sz="4" w:space="0"/>
        </w:tblBorders>
        <w:tblLook w:val="04A0" w:firstRow="1" w:lastRow="0" w:firstColumn="1" w:lastColumn="0" w:noHBand="0" w:noVBand="1"/>
      </w:tblPr>
      <w:tblGrid>
        <w:gridCol w:w="548"/>
        <w:gridCol w:w="1558"/>
        <w:gridCol w:w="1488"/>
        <w:gridCol w:w="2493"/>
        <w:gridCol w:w="1972"/>
        <w:gridCol w:w="1992"/>
      </w:tblGrid>
      <w:tr>
        <w:trPr>
          <w:trHeight w:val="1273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Направление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стажировки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pStyle w:val="826"/>
              <w:ind w:left="10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/>
          </w:p>
          <w:p>
            <w:pPr>
              <w:pStyle w:val="826"/>
              <w:ind w:left="106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Первичной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организации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участника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Территориального объединения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профсоюзов</w:t>
            </w:r>
            <w:r/>
          </w:p>
        </w:tc>
      </w:tr>
      <w:tr>
        <w:trPr>
          <w:trHeight w:val="16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/>
          </w:p>
        </w:tc>
      </w:tr>
      <w:tr>
        <w:trPr>
          <w:trHeight w:val="1827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Банмиллер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Евгений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Геннадьевич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2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Социальные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сети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ПАО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Ураласбест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2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/>
          </w:p>
          <w:p>
            <w:pPr>
              <w:pStyle w:val="826"/>
              <w:ind w:left="108" w:right="2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строительства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промышленности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строительных</w:t>
            </w:r>
            <w:r/>
          </w:p>
          <w:p>
            <w:pPr>
              <w:pStyle w:val="826"/>
              <w:ind w:left="108" w:right="2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материалов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Российской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Свердловский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Свердловской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204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spacing w:lineRule="auto" w:line="235"/>
              <w:rPr>
                <w:sz w:val="20"/>
              </w:rPr>
            </w:pPr>
            <w:r>
              <w:rPr>
                <w:sz w:val="20"/>
              </w:rPr>
              <w:t xml:space="preserve">Безбородова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Анна</w:t>
            </w:r>
            <w:r/>
          </w:p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Васильевна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27"/>
              <w:jc w:val="center"/>
              <w:spacing w:lineRule="exact" w:line="225"/>
              <w:rPr>
                <w:sz w:val="20"/>
              </w:rPr>
            </w:pPr>
            <w:r>
              <w:rPr>
                <w:sz w:val="20"/>
              </w:rPr>
              <w:t xml:space="preserve">Тренеры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ГАУ Северного Зауралья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22"/>
              <w:jc w:val="center"/>
              <w:spacing w:lineRule="auto" w:line="235"/>
              <w:rPr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/>
          </w:p>
          <w:p>
            <w:pPr>
              <w:pStyle w:val="826"/>
              <w:ind w:left="108" w:right="2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агропромышленного комплекса</w:t>
            </w:r>
            <w:r/>
          </w:p>
          <w:p>
            <w:pPr>
              <w:pStyle w:val="826"/>
              <w:ind w:left="108" w:right="2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Союз </w:t>
            </w:r>
            <w:r>
              <w:rPr>
                <w:sz w:val="20"/>
              </w:rPr>
              <w:t xml:space="preserve">«Тюменское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межрегиональное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/>
          </w:p>
          <w:p>
            <w:pPr>
              <w:pStyle w:val="826"/>
              <w:jc w:val="center"/>
              <w:spacing w:lineRule="exact" w:line="229"/>
              <w:rPr>
                <w:sz w:val="20"/>
              </w:rPr>
            </w:pP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spacing w:lineRule="exact" w:line="229"/>
              <w:rPr>
                <w:sz w:val="20"/>
              </w:rPr>
            </w:pPr>
            <w:r>
              <w:rPr>
                <w:sz w:val="20"/>
              </w:rPr>
              <w:t xml:space="preserve">«Тюменский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областной совет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союзов»</w:t>
            </w:r>
            <w:r/>
          </w:p>
        </w:tc>
      </w:tr>
      <w:tr>
        <w:trPr>
          <w:trHeight w:val="1785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Белавина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Елена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Николаевна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27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Тренеры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аппарата 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Липецкой областной организации Профсоюза работников народного образования 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 науки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народного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образования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науки 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Липецкий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Липецкой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1855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Белоногая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Юлия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Аркадьевна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27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Волонтерство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Кавказской районной территориальной организации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Профсоюза работников народного образования 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 науки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народного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образования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науки 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Союз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«Краснодарское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краевое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профсоюзов»</w:t>
            </w:r>
            <w:r/>
          </w:p>
        </w:tc>
      </w:tr>
      <w:tr>
        <w:trPr>
          <w:trHeight w:val="212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Ваченкова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Анастасия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Геннадьевна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27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Волонтерство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ind w:left="106"/>
              <w:jc w:val="center"/>
            </w:pPr>
            <w:r>
              <w:rPr>
                <w:color w:val="000000"/>
                <w:spacing w:val="-1"/>
                <w:sz w:val="20"/>
                <w:szCs w:val="20"/>
                <w:lang w:eastAsia="ru-RU"/>
              </w:rPr>
              <w:t xml:space="preserve">Первичная</w:t>
            </w:r>
            <w:r/>
          </w:p>
          <w:p>
            <w:pPr>
              <w:ind w:left="106"/>
              <w:jc w:val="center"/>
            </w:pPr>
            <w:r>
              <w:rPr>
                <w:color w:val="000000"/>
                <w:spacing w:val="-1"/>
                <w:sz w:val="20"/>
                <w:szCs w:val="20"/>
                <w:lang w:eastAsia="ru-RU"/>
              </w:rPr>
              <w:t xml:space="preserve">профсоюзная организация аппарата Объединенной профсоюзной организации ГУФСИН России по Пермскому краю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учреждений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Федерации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Пермский </w:t>
            </w:r>
            <w:r>
              <w:rPr>
                <w:sz w:val="20"/>
              </w:rPr>
              <w:t xml:space="preserve">краевой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организаций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«Пермский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крайсовпроф</w:t>
            </w:r>
            <w:r>
              <w:rPr>
                <w:sz w:val="20"/>
              </w:rPr>
              <w:t xml:space="preserve">»</w:t>
            </w:r>
            <w:r/>
          </w:p>
        </w:tc>
      </w:tr>
      <w:tr>
        <w:trPr>
          <w:trHeight w:val="1417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Направление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стажировки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pStyle w:val="826"/>
              <w:ind w:left="10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/>
          </w:p>
          <w:p>
            <w:pPr>
              <w:pStyle w:val="826"/>
              <w:ind w:left="106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Первичной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организации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участника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Территориального объединения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профсоюзов</w:t>
            </w:r>
            <w:r/>
          </w:p>
        </w:tc>
      </w:tr>
      <w:tr>
        <w:trPr>
          <w:trHeight w:val="26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/>
          </w:p>
        </w:tc>
      </w:tr>
      <w:tr>
        <w:trPr>
          <w:trHeight w:val="1555"/>
        </w:trPr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 xml:space="preserve">Гагарина</w:t>
            </w:r>
            <w:r/>
          </w:p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Ирина</w:t>
            </w:r>
            <w:r/>
          </w:p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Владимировна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Курганской городской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организация Профсоюза работников народного образования и науки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народного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образования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науки 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Курганский</w:t>
            </w:r>
            <w:r/>
          </w:p>
          <w:p>
            <w:pPr>
              <w:pStyle w:val="826"/>
              <w:jc w:val="center"/>
              <w:tabs>
                <w:tab w:val="left" w:pos="1992" w:leader="none"/>
              </w:tabs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Курганской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224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Гарбузенко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Леонид</w:t>
            </w:r>
            <w:r/>
          </w:p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Сергеевич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Социальные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сети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организация министерства финансов Калужской области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учреждений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ind w:right="-36"/>
              <w:jc w:val="center"/>
              <w:tabs>
                <w:tab w:val="left" w:pos="1992" w:leader="none"/>
              </w:tabs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Территориальный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союз организаций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right="-36"/>
              <w:jc w:val="center"/>
              <w:spacing w:lineRule="exact" w:line="229"/>
              <w:tabs>
                <w:tab w:val="left" w:pos="1992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«Калужский</w:t>
            </w:r>
            <w:r/>
          </w:p>
          <w:p>
            <w:pPr>
              <w:pStyle w:val="826"/>
              <w:ind w:right="-36"/>
              <w:jc w:val="center"/>
              <w:tabs>
                <w:tab w:val="left" w:pos="1992" w:leader="none"/>
              </w:tabs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совет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профсоюзов»</w:t>
            </w:r>
            <w:r/>
          </w:p>
        </w:tc>
      </w:tr>
      <w:tr>
        <w:trPr>
          <w:trHeight w:val="137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Гермизеева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Алина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Юрьевна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Тренеры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бюджетного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Учреждения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Культуры города Омска "Омские муниципальные библиотеки"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Омский </w:t>
            </w:r>
            <w:r>
              <w:rPr>
                <w:sz w:val="20"/>
              </w:rPr>
              <w:t xml:space="preserve">областной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pacing w:val="-47"/>
                <w:sz w:val="20"/>
              </w:rPr>
            </w:pPr>
            <w:r>
              <w:rPr>
                <w:spacing w:val="-1"/>
                <w:sz w:val="20"/>
              </w:rPr>
              <w:t xml:space="preserve">«Федерация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омских</w:t>
            </w:r>
            <w:r/>
          </w:p>
          <w:p>
            <w:pPr>
              <w:pStyle w:val="826"/>
              <w:jc w:val="center"/>
              <w:spacing w:lineRule="exact" w:line="217"/>
              <w:rPr>
                <w:sz w:val="20"/>
              </w:rPr>
            </w:pPr>
            <w:r>
              <w:rPr>
                <w:sz w:val="20"/>
              </w:rPr>
              <w:t xml:space="preserve">профсоюзов»</w:t>
            </w:r>
            <w:r/>
          </w:p>
        </w:tc>
      </w:tr>
      <w:tr>
        <w:trPr>
          <w:trHeight w:val="204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 xml:space="preserve">Горябина</w:t>
            </w:r>
            <w:r>
              <w:rPr>
                <w:spacing w:val="-1"/>
                <w:sz w:val="20"/>
              </w:rPr>
              <w:t xml:space="preserve"> </w:t>
            </w:r>
            <w:r/>
          </w:p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Анна</w:t>
            </w:r>
            <w:r/>
          </w:p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Тренеры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ind w:left="106"/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Акционерного общества «Научно-исследовательский институт физических измерений»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общего</w:t>
            </w:r>
            <w:r/>
          </w:p>
          <w:p>
            <w:pPr>
              <w:pStyle w:val="826"/>
              <w:ind w:left="108" w:right="-8"/>
              <w:jc w:val="center"/>
              <w:spacing w:lineRule="exact" w:line="230"/>
              <w:rPr>
                <w:sz w:val="20"/>
              </w:rPr>
            </w:pPr>
            <w:r>
              <w:rPr>
                <w:sz w:val="20"/>
              </w:rPr>
              <w:t xml:space="preserve">машиностроения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Пензенский</w:t>
            </w:r>
            <w:r/>
          </w:p>
          <w:p>
            <w:pPr>
              <w:pStyle w:val="826"/>
              <w:jc w:val="center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Пензенской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1273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pacing w:val="-47"/>
                <w:sz w:val="20"/>
              </w:rPr>
            </w:pPr>
            <w:r>
              <w:rPr>
                <w:spacing w:val="-1"/>
                <w:sz w:val="20"/>
              </w:rPr>
              <w:t xml:space="preserve">Губанова</w:t>
            </w:r>
            <w:r>
              <w:rPr>
                <w:spacing w:val="-47"/>
                <w:sz w:val="20"/>
              </w:rPr>
              <w:t xml:space="preserve"> </w:t>
            </w:r>
            <w:r/>
          </w:p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Лилия</w:t>
            </w:r>
            <w:r/>
          </w:p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Первчиная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профсоюзная организация ООО «Иркутская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энергосбытовая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компания»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Общественная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организация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«Всероссийский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Электропрофсоюз</w:t>
            </w:r>
            <w:r>
              <w:rPr>
                <w:sz w:val="20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Союз </w:t>
            </w:r>
            <w:r>
              <w:rPr>
                <w:sz w:val="20"/>
              </w:rPr>
              <w:t xml:space="preserve">«</w:t>
            </w:r>
            <w:r>
              <w:rPr>
                <w:sz w:val="20"/>
              </w:rPr>
              <w:t xml:space="preserve">Иркутское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областное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профсоюзов»</w:t>
            </w:r>
            <w:r/>
          </w:p>
        </w:tc>
      </w:tr>
      <w:tr>
        <w:trPr>
          <w:trHeight w:val="2042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befor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spacing w:lineRule="auto" w:line="2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Заева </w:t>
            </w:r>
            <w:r>
              <w:rPr>
                <w:sz w:val="20"/>
              </w:rPr>
              <w:t xml:space="preserve">Дарья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Олеговна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/>
              <w:jc w:val="center"/>
              <w:spacing w:lineRule="exact" w:line="226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муниципального казенного учреждения культуры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Централизованная библиотечная система им. П. П. Бажова Ленинского района г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.Н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овосибирска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Российский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работников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Новосибирский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Новосибирской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127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6" w:space="0"/>
            </w:tcBorders>
            <w:tcMar>
              <w:left w:w="0" w:type="dxa"/>
            </w:tcMar>
            <w:tcW w:w="5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6" w:space="0"/>
            </w:tcBorders>
            <w:tcMar>
              <w:left w:w="0" w:type="dxa"/>
            </w:tcMar>
            <w:tcW w:w="1558" w:type="dxa"/>
            <w:textDirection w:val="lrTb"/>
            <w:noWrap w:val="false"/>
          </w:tcPr>
          <w:p>
            <w:pPr>
              <w:pStyle w:val="826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Зинченко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Николай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Сергеевич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6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Тренеры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6" w:space="0"/>
            </w:tcBorders>
            <w:tcMar>
              <w:left w:w="0" w:type="dxa"/>
            </w:tcMar>
            <w:tcW w:w="2493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Ставропольской ГРЭС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6" w:space="0"/>
            </w:tcBorders>
            <w:tcMar>
              <w:left w:w="0" w:type="dxa"/>
            </w:tcMar>
            <w:tcW w:w="1972" w:type="dxa"/>
            <w:textDirection w:val="lrTb"/>
            <w:noWrap w:val="false"/>
          </w:tcPr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Общественная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организация</w:t>
            </w:r>
            <w:r/>
          </w:p>
          <w:p>
            <w:pPr>
              <w:pStyle w:val="826"/>
              <w:ind w:left="108" w:right="-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«Всероссийский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Электропрофсоюз</w:t>
            </w:r>
            <w:r>
              <w:rPr>
                <w:sz w:val="20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6" w:space="0"/>
            </w:tcBorders>
            <w:tcMar>
              <w:left w:w="0" w:type="dxa"/>
            </w:tcMar>
            <w:tcW w:w="1992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Территориальный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союз «Федерация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Ставропольского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края»</w:t>
            </w:r>
            <w:r/>
          </w:p>
        </w:tc>
      </w:tr>
    </w:tbl>
    <w:p>
      <w:pPr>
        <w:rPr>
          <w:sz w:val="20"/>
        </w:rPr>
        <w:sectPr>
          <w:footnotePr/>
          <w:endnotePr/>
          <w:type w:val="nextPage"/>
          <w:pgSz w:w="11906" w:h="16838" w:orient="portrait"/>
          <w:pgMar w:top="1040" w:right="620" w:bottom="280" w:left="1000" w:header="0" w:footer="0" w:gutter="0"/>
          <w:cols w:num="1" w:sep="0" w:space="720" w:equalWidth="1"/>
          <w:docGrid w:linePitch="360"/>
        </w:sectPr>
      </w:pPr>
      <w:r>
        <w:rPr>
          <w:sz w:val="20"/>
        </w:rPr>
      </w:r>
      <w:r/>
    </w:p>
    <w:tbl>
      <w:tblPr>
        <w:tblStyle w:val="830"/>
        <w:tblW w:w="10110" w:type="dxa"/>
        <w:tblInd w:w="124" w:type="dxa"/>
        <w:tblBorders>
          <w:left w:val="single" w:color="000001" w:sz="4" w:space="0"/>
          <w:right w:val="single" w:color="000001" w:sz="4" w:space="0"/>
          <w:bottom w:val="single" w:color="000001" w:sz="4" w:space="0"/>
          <w:insideV w:val="single" w:color="000001" w:sz="4" w:space="0"/>
          <w:insideH w:val="single" w:color="000001" w:sz="4" w:space="0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701"/>
        <w:gridCol w:w="1418"/>
        <w:gridCol w:w="2752"/>
        <w:gridCol w:w="1950"/>
        <w:gridCol w:w="1841"/>
      </w:tblGrid>
      <w:tr>
        <w:trPr>
          <w:trHeight w:val="1129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4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1" w:type="dxa"/>
            <w:textDirection w:val="lrTb"/>
            <w:noWrap w:val="false"/>
          </w:tcPr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18" w:type="dxa"/>
            <w:textDirection w:val="lrTb"/>
            <w:noWrap w:val="false"/>
          </w:tcPr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Направление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стажировки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52" w:type="dxa"/>
            <w:textDirection w:val="lrTb"/>
            <w:noWrap w:val="false"/>
          </w:tcPr>
          <w:p>
            <w:pPr>
              <w:pStyle w:val="826"/>
              <w:ind w:left="10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/>
          </w:p>
          <w:p>
            <w:pPr>
              <w:pStyle w:val="826"/>
              <w:ind w:left="106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Первичной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организации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участника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50" w:type="dxa"/>
            <w:textDirection w:val="lrTb"/>
            <w:noWrap w:val="false"/>
          </w:tcPr>
          <w:p>
            <w:pPr>
              <w:pStyle w:val="826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841" w:type="dxa"/>
            <w:textDirection w:val="lrTb"/>
            <w:noWrap w:val="false"/>
          </w:tcPr>
          <w:p>
            <w:pPr>
              <w:pStyle w:val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Территориального объединения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профсоюзов</w:t>
            </w:r>
            <w:r/>
          </w:p>
        </w:tc>
      </w:tr>
      <w:tr>
        <w:trPr>
          <w:trHeight w:val="252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4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18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52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50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84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/>
          </w:p>
        </w:tc>
      </w:tr>
      <w:tr>
        <w:trPr>
          <w:trHeight w:val="2040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48" w:type="dxa"/>
            <w:textDirection w:val="lrTb"/>
            <w:noWrap w:val="false"/>
          </w:tcPr>
          <w:p>
            <w:pPr>
              <w:pStyle w:val="826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1" w:type="dxa"/>
            <w:textDirection w:val="lrTb"/>
            <w:noWrap w:val="false"/>
          </w:tcPr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Коротнева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Ирина</w:t>
            </w:r>
            <w:r/>
          </w:p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Владимировна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18" w:type="dxa"/>
            <w:textDirection w:val="lrTb"/>
            <w:noWrap w:val="false"/>
          </w:tcPr>
          <w:p>
            <w:pPr>
              <w:pStyle w:val="826"/>
              <w:ind w:left="109" w:right="55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Волонтерство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52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Управления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Россельхознадзора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 Республике Мордовия и Пензенской области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50" w:type="dxa"/>
            <w:textDirection w:val="lrTb"/>
            <w:noWrap w:val="false"/>
          </w:tcPr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/>
          </w:p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агропромышленного комплекса</w:t>
            </w:r>
            <w:r/>
          </w:p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841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Пензенский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Пензенской 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249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48" w:type="dxa"/>
            <w:textDirection w:val="lrTb"/>
            <w:noWrap w:val="false"/>
          </w:tcPr>
          <w:p>
            <w:pPr>
              <w:pStyle w:val="8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1" w:type="dxa"/>
            <w:textDirection w:val="lrTb"/>
            <w:noWrap w:val="false"/>
          </w:tcPr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Курбанова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Дильнара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Эргашевна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18" w:type="dxa"/>
            <w:textDirection w:val="lrTb"/>
            <w:noWrap w:val="false"/>
          </w:tcPr>
          <w:p>
            <w:pPr>
              <w:pStyle w:val="826"/>
              <w:ind w:left="109" w:right="55"/>
              <w:jc w:val="center"/>
              <w:spacing w:lineRule="exact" w:line="225"/>
              <w:rPr>
                <w:sz w:val="20"/>
              </w:rPr>
            </w:pPr>
            <w:r>
              <w:rPr>
                <w:sz w:val="20"/>
              </w:rPr>
              <w:t xml:space="preserve">Волонтерство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52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Общественная организация - первичная профсоюзная организация Российского профсоюза железнодорожников и транспортных строителей Улан -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Удэнского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локомотивовагоноремонтного завода - филиала АО «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Желдорреммаш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50" w:type="dxa"/>
            <w:textDirection w:val="lrTb"/>
            <w:noWrap w:val="false"/>
          </w:tcPr>
          <w:p>
            <w:pPr>
              <w:pStyle w:val="826"/>
              <w:ind w:left="108" w:right="24"/>
              <w:jc w:val="center"/>
              <w:spacing w:lineRule="auto" w:line="2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Российский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</w:t>
            </w:r>
            <w:r/>
          </w:p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железнодорожников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транспортных</w:t>
            </w:r>
            <w:r/>
          </w:p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строителей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(РОСПРОФЖЕЛ)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841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4"/>
              <w:rPr>
                <w:sz w:val="20"/>
              </w:rPr>
            </w:pPr>
            <w:r>
              <w:rPr>
                <w:sz w:val="20"/>
              </w:rPr>
              <w:t xml:space="preserve">Союз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«Объединение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Республики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Бурятия»</w:t>
            </w:r>
            <w:r/>
          </w:p>
        </w:tc>
      </w:tr>
      <w:tr>
        <w:trPr>
          <w:trHeight w:val="204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48" w:type="dxa"/>
            <w:textDirection w:val="lrTb"/>
            <w:noWrap w:val="false"/>
          </w:tcPr>
          <w:p>
            <w:pPr>
              <w:pStyle w:val="826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1" w:type="dxa"/>
            <w:textDirection w:val="lrTb"/>
            <w:noWrap w:val="false"/>
          </w:tcPr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Новичкова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Юлия</w:t>
            </w:r>
            <w:r/>
          </w:p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Эдуардовна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18" w:type="dxa"/>
            <w:textDirection w:val="lrTb"/>
            <w:noWrap w:val="false"/>
          </w:tcPr>
          <w:p>
            <w:pPr>
              <w:pStyle w:val="826"/>
              <w:ind w:left="109" w:right="5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Социальные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сети,</w:t>
            </w:r>
            <w:r/>
          </w:p>
          <w:p>
            <w:pPr>
              <w:pStyle w:val="826"/>
              <w:ind w:left="109" w:right="5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52" w:type="dxa"/>
            <w:textDirection w:val="lrTb"/>
            <w:noWrap w:val="false"/>
          </w:tcPr>
          <w:p>
            <w:pPr>
              <w:ind w:left="106"/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НГДУ "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Лениногорскнефть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50" w:type="dxa"/>
            <w:textDirection w:val="lrTb"/>
            <w:noWrap w:val="false"/>
          </w:tcPr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нефтяной, </w:t>
            </w:r>
            <w:r>
              <w:rPr>
                <w:sz w:val="20"/>
              </w:rPr>
              <w:t xml:space="preserve">газовой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отраслей</w:t>
            </w:r>
            <w:r/>
          </w:p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промышленности </w:t>
            </w:r>
            <w:r>
              <w:rPr>
                <w:sz w:val="20"/>
              </w:rPr>
              <w:t xml:space="preserve"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строительства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841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Союз </w:t>
            </w:r>
            <w:r>
              <w:rPr>
                <w:sz w:val="20"/>
              </w:rPr>
              <w:t xml:space="preserve">«Федерация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Республики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Татарстан»</w:t>
            </w:r>
            <w:r/>
          </w:p>
        </w:tc>
      </w:tr>
      <w:tr>
        <w:trPr>
          <w:trHeight w:val="2551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48" w:type="dxa"/>
            <w:textDirection w:val="lrTb"/>
            <w:noWrap w:val="false"/>
          </w:tcPr>
          <w:p>
            <w:pPr>
              <w:pStyle w:val="826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1" w:type="dxa"/>
            <w:textDirection w:val="lrTb"/>
            <w:noWrap w:val="false"/>
          </w:tcPr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Олейник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Александра</w:t>
            </w:r>
            <w:r/>
          </w:p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Александровна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18" w:type="dxa"/>
            <w:textDirection w:val="lrTb"/>
            <w:noWrap w:val="false"/>
          </w:tcPr>
          <w:p>
            <w:pPr>
              <w:pStyle w:val="826"/>
              <w:ind w:left="109" w:right="55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Волонтерство</w:t>
            </w:r>
            <w:r>
              <w:rPr>
                <w:sz w:val="20"/>
              </w:rPr>
              <w:t xml:space="preserve">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52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администрации Азовского района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50" w:type="dxa"/>
            <w:textDirection w:val="lrTb"/>
            <w:noWrap w:val="false"/>
          </w:tcPr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учреждений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/>
          </w:p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</w:t>
            </w:r>
            <w:r/>
          </w:p>
          <w:p>
            <w:pPr>
              <w:pStyle w:val="826"/>
              <w:ind w:left="108" w:right="24"/>
              <w:jc w:val="center"/>
              <w:spacing w:lineRule="exact" w:line="229"/>
              <w:rPr>
                <w:sz w:val="20"/>
              </w:rPr>
            </w:pP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841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Союз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Ростовской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1785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448" w:type="dxa"/>
            <w:textDirection w:val="lrTb"/>
            <w:noWrap w:val="false"/>
          </w:tcPr>
          <w:p>
            <w:pPr>
              <w:pStyle w:val="826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1" w:type="dxa"/>
            <w:textDirection w:val="lrTb"/>
            <w:noWrap w:val="false"/>
          </w:tcPr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pacing w:val="-47"/>
                <w:sz w:val="20"/>
              </w:rPr>
            </w:pPr>
            <w:r>
              <w:rPr>
                <w:spacing w:val="-1"/>
                <w:sz w:val="20"/>
              </w:rPr>
              <w:t xml:space="preserve">Паштова</w:t>
            </w:r>
            <w:r>
              <w:rPr>
                <w:spacing w:val="-47"/>
                <w:sz w:val="20"/>
              </w:rPr>
              <w:t xml:space="preserve"> </w:t>
            </w:r>
            <w:r/>
          </w:p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Алина</w:t>
            </w:r>
            <w:r/>
          </w:p>
          <w:p>
            <w:pPr>
              <w:pStyle w:val="826"/>
              <w:ind w:left="110" w:right="231"/>
              <w:jc w:val="center"/>
              <w:tabs>
                <w:tab w:val="left" w:pos="13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Заудиновна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18" w:type="dxa"/>
            <w:textDirection w:val="lrTb"/>
            <w:noWrap w:val="false"/>
          </w:tcPr>
          <w:p>
            <w:pPr>
              <w:pStyle w:val="826"/>
              <w:ind w:left="109" w:right="55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752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обучающихся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КБГУ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50" w:type="dxa"/>
            <w:textDirection w:val="lrTb"/>
            <w:noWrap w:val="false"/>
          </w:tcPr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народного</w:t>
            </w:r>
            <w:r/>
          </w:p>
          <w:p>
            <w:pPr>
              <w:pStyle w:val="826"/>
              <w:ind w:left="108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образования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науки 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841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Союз</w:t>
            </w:r>
            <w:r/>
          </w:p>
          <w:p>
            <w:pPr>
              <w:pStyle w:val="8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«Объединение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Кабардино</w:t>
            </w:r>
            <w:r>
              <w:rPr>
                <w:sz w:val="20"/>
              </w:rPr>
              <w:t xml:space="preserve"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Балкарской</w:t>
            </w:r>
            <w:r/>
          </w:p>
          <w:p>
            <w:pPr>
              <w:pStyle w:val="826"/>
              <w:jc w:val="center"/>
              <w:spacing w:lineRule="exact" w:line="230"/>
              <w:rPr>
                <w:sz w:val="20"/>
              </w:rPr>
            </w:pPr>
            <w:r>
              <w:rPr>
                <w:sz w:val="20"/>
              </w:rPr>
              <w:t xml:space="preserve">Республики»</w:t>
            </w:r>
            <w:r/>
          </w:p>
        </w:tc>
      </w:tr>
    </w:tbl>
    <w:p>
      <w:pPr>
        <w:spacing w:lineRule="exact" w:line="230"/>
        <w:rPr>
          <w:sz w:val="20"/>
        </w:rPr>
        <w:sectPr>
          <w:footnotePr/>
          <w:endnotePr/>
          <w:type w:val="nextPage"/>
          <w:pgSz w:w="11906" w:h="16838" w:orient="portrait"/>
          <w:pgMar w:top="1100" w:right="620" w:bottom="280" w:left="1000" w:header="0" w:footer="0" w:gutter="0"/>
          <w:cols w:num="1" w:sep="0" w:space="720" w:equalWidth="1"/>
          <w:docGrid w:linePitch="360"/>
        </w:sectPr>
      </w:pPr>
      <w:r>
        <w:rPr>
          <w:sz w:val="20"/>
        </w:rPr>
      </w:r>
      <w:r/>
    </w:p>
    <w:tbl>
      <w:tblPr>
        <w:tblStyle w:val="830"/>
        <w:tblW w:w="10065" w:type="dxa"/>
        <w:tblInd w:w="-421" w:type="dxa"/>
        <w:tblBorders>
          <w:left w:val="single" w:color="000001" w:sz="4" w:space="0"/>
          <w:right w:val="single" w:color="000001" w:sz="4" w:space="0"/>
          <w:bottom w:val="single" w:color="000001" w:sz="4" w:space="0"/>
          <w:insideV w:val="single" w:color="000001" w:sz="4" w:space="0"/>
          <w:insideH w:val="single" w:color="000001" w:sz="4" w:space="0"/>
        </w:tblBorders>
        <w:tblLook w:val="04A0" w:firstRow="1" w:lastRow="0" w:firstColumn="1" w:lastColumn="0" w:noHBand="0" w:noVBand="1"/>
      </w:tblPr>
      <w:tblGrid>
        <w:gridCol w:w="514"/>
        <w:gridCol w:w="1705"/>
        <w:gridCol w:w="1488"/>
        <w:gridCol w:w="2427"/>
        <w:gridCol w:w="1964"/>
        <w:gridCol w:w="1967"/>
      </w:tblGrid>
      <w:tr>
        <w:trPr>
          <w:trHeight w:val="1271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Направление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стажировки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pStyle w:val="826"/>
              <w:ind w:left="10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/>
          </w:p>
          <w:p>
            <w:pPr>
              <w:pStyle w:val="826"/>
              <w:ind w:left="106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Первичной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организации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участника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Территориального объединения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профсоюзов</w:t>
            </w:r>
            <w:r/>
          </w:p>
        </w:tc>
      </w:tr>
      <w:tr>
        <w:trPr>
          <w:trHeight w:val="268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/>
          </w:p>
        </w:tc>
      </w:tr>
      <w:tr>
        <w:trPr>
          <w:trHeight w:val="2585"/>
        </w:trPr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6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Петрова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Евгения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Алексеевна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Волонтерство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Государственного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бюджетного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общеобразовательного учреждения средняя общеобразовательная школа №469 Выборгского района Санкт-Петербурга.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158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>
              <w:rPr>
                <w:spacing w:val="-47"/>
                <w:sz w:val="20"/>
              </w:rPr>
              <w:t xml:space="preserve"> </w:t>
            </w:r>
            <w:r/>
          </w:p>
          <w:p>
            <w:pPr>
              <w:pStyle w:val="826"/>
              <w:ind w:left="10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народного</w:t>
            </w:r>
            <w:r/>
          </w:p>
          <w:p>
            <w:pPr>
              <w:pStyle w:val="826"/>
              <w:ind w:left="10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образования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науки </w:t>
            </w:r>
            <w:r>
              <w:rPr>
                <w:sz w:val="20"/>
              </w:rPr>
              <w:t xml:space="preserve">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sz="4" w:space="0" w:color="auto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right="141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Союз</w:t>
            </w:r>
            <w:r/>
          </w:p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</w:t>
            </w:r>
            <w:r>
              <w:rPr>
                <w:spacing w:val="-1"/>
                <w:sz w:val="20"/>
              </w:rPr>
              <w:t xml:space="preserve">Межрегиональное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Санкт-Петербурга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 Ленинградской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</w:t>
            </w:r>
            <w:r/>
          </w:p>
          <w:p>
            <w:pPr>
              <w:pStyle w:val="826"/>
              <w:ind w:right="141"/>
              <w:jc w:val="center"/>
              <w:spacing w:before="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объединение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«Ленинградская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Профсоюзов»</w:t>
            </w:r>
            <w:r/>
          </w:p>
        </w:tc>
      </w:tr>
      <w:tr>
        <w:trPr>
          <w:trHeight w:val="1789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6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Пилипенко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Евгений</w:t>
            </w:r>
            <w:r/>
          </w:p>
          <w:p>
            <w:pPr>
              <w:pStyle w:val="826"/>
              <w:ind w:left="110" w:right="26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Александрович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Волонтерство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Управления федеральной почтовой связи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right="158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Профсоюз</w:t>
            </w:r>
            <w:r/>
          </w:p>
          <w:p>
            <w:pPr>
              <w:pStyle w:val="826"/>
              <w:ind w:left="108" w:right="158"/>
              <w:jc w:val="center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работников </w:t>
            </w:r>
            <w:r>
              <w:rPr>
                <w:sz w:val="20"/>
              </w:rPr>
              <w:t xml:space="preserve">связи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Кемеровский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профсоюзных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Кузбасса»</w:t>
            </w:r>
            <w:r/>
          </w:p>
        </w:tc>
      </w:tr>
      <w:tr>
        <w:trPr>
          <w:trHeight w:val="2570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66"/>
              <w:jc w:val="center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 xml:space="preserve">Плюскова </w:t>
            </w:r>
            <w:r/>
          </w:p>
          <w:p>
            <w:pPr>
              <w:pStyle w:val="826"/>
              <w:ind w:left="110" w:right="26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Вера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Викторовна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Тренеры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Аппарата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Комитета Межрегиональной организации Общероссийского Профсоюза работников государственных учреждений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и общественного обслуживания РФ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учреждений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/>
          </w:p>
          <w:p>
            <w:pPr>
              <w:pStyle w:val="826"/>
              <w:ind w:left="108" w:right="15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</w:t>
            </w:r>
            <w:r/>
          </w:p>
          <w:p>
            <w:pPr>
              <w:pStyle w:val="826"/>
              <w:ind w:left="10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right="141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Союз</w:t>
            </w:r>
            <w:r/>
          </w:p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</w:t>
            </w:r>
            <w:r>
              <w:rPr>
                <w:spacing w:val="-1"/>
                <w:sz w:val="20"/>
              </w:rPr>
              <w:t xml:space="preserve">Межрегиональное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Санкт-Петербурга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 Ленинградской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</w:t>
            </w:r>
            <w:r/>
          </w:p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объединение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right="141"/>
              <w:jc w:val="center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«Ленинградская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Профсоюзов»</w:t>
            </w:r>
            <w:r/>
          </w:p>
          <w:p>
            <w:pPr>
              <w:pStyle w:val="826"/>
              <w:ind w:right="141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2085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66"/>
              <w:jc w:val="center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 xml:space="preserve">Попова </w:t>
            </w:r>
            <w:r/>
          </w:p>
          <w:p>
            <w:pPr>
              <w:pStyle w:val="826"/>
              <w:ind w:left="110" w:right="26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Ирина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Социальные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сети,</w:t>
            </w:r>
            <w:r/>
          </w:p>
          <w:p>
            <w:pPr>
              <w:pStyle w:val="826"/>
              <w:ind w:left="109" w:right="16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ind w:left="106" w:right="172"/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аппарата областного комитета Новосибирской областной организации профессионального союза работников радиоэлектронной 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Российский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работников</w:t>
            </w:r>
            <w:r/>
          </w:p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радиоэлектронной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Новосибирский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областной </w:t>
            </w:r>
            <w:r>
              <w:rPr>
                <w:sz w:val="20"/>
              </w:rPr>
              <w:t xml:space="preserve">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Новосибирской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1528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6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Сырцова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Наталья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Олеговна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Волонтерство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«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Дальэнергосбыт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»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Приморской краевой организации Общественной организации «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Всероссийский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Электропрофсоюз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>
              <w:rPr>
                <w:sz w:val="20"/>
              </w:rPr>
              <w:t xml:space="preserve">Профсоюз</w:t>
            </w:r>
            <w:r/>
          </w:p>
          <w:p>
            <w:pPr>
              <w:pStyle w:val="826"/>
              <w:ind w:left="108" w:right="35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работников </w:t>
            </w:r>
            <w:r>
              <w:rPr>
                <w:sz w:val="20"/>
              </w:rPr>
              <w:t xml:space="preserve">связи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Союз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right="141"/>
              <w:jc w:val="center"/>
              <w:spacing w:lineRule="exact" w:line="228"/>
              <w:rPr>
                <w:sz w:val="20"/>
              </w:rPr>
            </w:pPr>
            <w:r>
              <w:rPr>
                <w:sz w:val="20"/>
              </w:rPr>
              <w:t xml:space="preserve">Приморского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края»</w:t>
            </w:r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6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Сысуненко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Татьяна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Юрьевна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6"/>
              <w:jc w:val="center"/>
              <w:spacing w:lineRule="exact" w:line="225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«Завода имени Я.М. Свердлова»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-5"/>
              <w:jc w:val="center"/>
              <w:rPr>
                <w:spacing w:val="-47"/>
                <w:sz w:val="20"/>
              </w:rPr>
            </w:pPr>
            <w:r>
              <w:rPr>
                <w:spacing w:val="-1"/>
                <w:sz w:val="20"/>
              </w:rPr>
              <w:t xml:space="preserve">Российский</w:t>
            </w:r>
            <w:r>
              <w:rPr>
                <w:spacing w:val="-47"/>
                <w:sz w:val="20"/>
              </w:rPr>
              <w:t xml:space="preserve"> </w:t>
            </w:r>
            <w:r/>
          </w:p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работников</w:t>
            </w:r>
            <w:r/>
          </w:p>
          <w:p>
            <w:pPr>
              <w:pStyle w:val="826"/>
              <w:ind w:left="108" w:right="-5"/>
              <w:jc w:val="center"/>
              <w:spacing w:lineRule="exact" w:line="229"/>
              <w:rPr>
                <w:sz w:val="20"/>
              </w:rPr>
            </w:pPr>
            <w:r>
              <w:rPr>
                <w:sz w:val="20"/>
              </w:rPr>
              <w:t xml:space="preserve">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right="14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Нижегородский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областной союз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right="141"/>
              <w:jc w:val="center"/>
              <w:spacing w:lineRule="exact" w:line="230"/>
              <w:rPr>
                <w:sz w:val="20"/>
              </w:rPr>
            </w:pPr>
            <w:r>
              <w:rPr>
                <w:sz w:val="20"/>
              </w:rPr>
              <w:t xml:space="preserve">«</w:t>
            </w:r>
            <w:r>
              <w:rPr>
                <w:sz w:val="20"/>
              </w:rPr>
              <w:t xml:space="preserve">Облсовпроф</w:t>
            </w:r>
            <w:r>
              <w:rPr>
                <w:sz w:val="20"/>
              </w:rPr>
              <w:t xml:space="preserve">»</w:t>
            </w:r>
            <w:r/>
          </w:p>
          <w:p>
            <w:pPr>
              <w:pStyle w:val="826"/>
              <w:ind w:right="141"/>
              <w:jc w:val="center"/>
              <w:spacing w:lineRule="exact" w:line="230"/>
              <w:rPr>
                <w:sz w:val="20"/>
              </w:rPr>
            </w:pPr>
            <w:r>
              <w:rPr>
                <w:sz w:val="20"/>
              </w:rPr>
            </w:r>
            <w:r/>
          </w:p>
          <w:p>
            <w:pPr>
              <w:pStyle w:val="826"/>
              <w:ind w:left="0" w:right="141"/>
              <w:spacing w:lineRule="exact" w:line="230"/>
              <w:rPr>
                <w:sz w:val="20"/>
              </w:rPr>
            </w:pPr>
            <w:r>
              <w:rPr>
                <w:sz w:val="20"/>
              </w:rPr>
            </w:r>
            <w:r/>
          </w:p>
          <w:p>
            <w:pPr>
              <w:pStyle w:val="826"/>
              <w:ind w:left="0" w:right="141"/>
              <w:spacing w:lineRule="exact" w:line="230"/>
            </w:pPr>
            <w:r/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09"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Направление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стажировки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pStyle w:val="826"/>
              <w:ind w:left="10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/>
          </w:p>
          <w:p>
            <w:pPr>
              <w:pStyle w:val="826"/>
              <w:ind w:left="106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Первичной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организации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участника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Территориального объединения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профсоюзов</w:t>
            </w:r>
            <w:r/>
          </w:p>
        </w:tc>
      </w:tr>
      <w:tr>
        <w:trPr>
          <w:trHeight w:val="254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3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Терновская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Ольга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Николаевна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Социальные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сети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Аппарата и обслуживающего персонала Дагестанского Республиканского союза организаций профсоюза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left="0" w:right="141"/>
              <w:jc w:val="center"/>
              <w:spacing w:lineRule="exact" w:line="223"/>
              <w:tabs>
                <w:tab w:val="left" w:pos="18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Дагестанский</w:t>
            </w:r>
            <w:r/>
          </w:p>
          <w:p>
            <w:pPr>
              <w:pStyle w:val="826"/>
              <w:ind w:left="0" w:right="141"/>
              <w:jc w:val="center"/>
              <w:tabs>
                <w:tab w:val="left" w:pos="1826" w:leader="none"/>
              </w:tabs>
              <w:rPr>
                <w:sz w:val="20"/>
              </w:rPr>
            </w:pPr>
            <w:r>
              <w:rPr>
                <w:sz w:val="20"/>
              </w:rPr>
              <w:t xml:space="preserve">республиканский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союз организаций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3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Цуник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Дмитрий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Анатольевич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2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</w:t>
            </w:r>
            <w:r/>
          </w:p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Организация Ростовского вертолетного производственн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ого комплекса ПА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О"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РОСТВЕРТОЛ" 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им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. Б.Н.С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люсаря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трудящихся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авиационной</w:t>
            </w:r>
            <w:r/>
          </w:p>
          <w:p>
            <w:pPr>
              <w:pStyle w:val="826"/>
              <w:ind w:left="108" w:right="-5"/>
              <w:jc w:val="center"/>
              <w:spacing w:lineRule="exact" w:line="229"/>
              <w:rPr>
                <w:sz w:val="20"/>
              </w:rPr>
            </w:pPr>
            <w:r>
              <w:rPr>
                <w:sz w:val="20"/>
              </w:rPr>
              <w:t xml:space="preserve">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left="0" w:right="141"/>
              <w:jc w:val="center"/>
            </w:pPr>
            <w:r>
              <w:rPr>
                <w:spacing w:val="-1"/>
                <w:sz w:val="20"/>
              </w:rPr>
              <w:t xml:space="preserve">Общероссийский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</w:t>
            </w:r>
            <w:r/>
          </w:p>
          <w:p>
            <w:pPr>
              <w:pStyle w:val="826"/>
              <w:ind w:left="0" w:right="14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авиационных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работников</w:t>
            </w:r>
            <w:r/>
          </w:p>
          <w:p>
            <w:pPr>
              <w:pStyle w:val="826"/>
              <w:ind w:left="0" w:right="644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3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Чуяшенко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Иван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Викторович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2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ind w:left="106"/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Акционерного общества Научно-производственный центр «Полюс»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Электропрофсоюз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left="0" w:right="-3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Союз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/>
          </w:p>
          <w:p>
            <w:pPr>
              <w:pStyle w:val="826"/>
              <w:ind w:left="0" w:right="-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«Федерация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профсоюзных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/>
          </w:p>
          <w:p>
            <w:pPr>
              <w:pStyle w:val="826"/>
              <w:ind w:left="0" w:right="-36"/>
              <w:jc w:val="center"/>
              <w:spacing w:lineRule="exact" w:line="229"/>
              <w:rPr>
                <w:sz w:val="20"/>
              </w:rPr>
            </w:pPr>
            <w:r>
              <w:rPr>
                <w:sz w:val="20"/>
              </w:rPr>
              <w:t xml:space="preserve">Томской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области»</w:t>
            </w:r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3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Эмекова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Светлана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Алексеевна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2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Тренеры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Краевого</w:t>
            </w:r>
            <w:r/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государственного бюджетного общеобразовательного учреждения «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Бийский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лицей-интернат Алтайского края»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-5"/>
              <w:jc w:val="center"/>
              <w:rPr>
                <w:spacing w:val="-1"/>
                <w:sz w:val="20"/>
              </w:rPr>
            </w:pPr>
            <w:r>
              <w:rPr>
                <w:sz w:val="20"/>
              </w:rPr>
              <w:t xml:space="preserve">Профсоюз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работников</w:t>
            </w:r>
            <w:r/>
          </w:p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народного</w:t>
            </w:r>
            <w:r/>
          </w:p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образования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науки 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left="0" w:right="-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Алтайский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краевой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(Алтайский</w:t>
            </w:r>
            <w:r/>
          </w:p>
          <w:p>
            <w:pPr>
              <w:pStyle w:val="826"/>
              <w:ind w:left="0" w:right="-36"/>
              <w:jc w:val="center"/>
              <w:spacing w:lineRule="exact" w:line="229"/>
              <w:rPr>
                <w:sz w:val="20"/>
              </w:rPr>
            </w:pPr>
            <w:r>
              <w:rPr>
                <w:sz w:val="20"/>
              </w:rPr>
              <w:t xml:space="preserve">крайсовпроф</w:t>
            </w:r>
            <w:r>
              <w:rPr>
                <w:sz w:val="20"/>
              </w:rPr>
              <w:t xml:space="preserve">)</w:t>
            </w:r>
            <w:r/>
          </w:p>
        </w:tc>
      </w:tr>
      <w:tr>
        <w:trPr>
          <w:trHeight w:val="1276"/>
        </w:trPr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514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28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705" w:type="dxa"/>
            <w:textDirection w:val="lrTb"/>
            <w:noWrap w:val="false"/>
          </w:tcPr>
          <w:p>
            <w:pPr>
              <w:pStyle w:val="826"/>
              <w:ind w:left="110" w:right="23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Этуев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Нурмухамед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Харабиевич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488" w:type="dxa"/>
            <w:textDirection w:val="lrTb"/>
            <w:noWrap w:val="false"/>
          </w:tcPr>
          <w:p>
            <w:pPr>
              <w:pStyle w:val="826"/>
              <w:ind w:left="109" w:right="162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Органайзинг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242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3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Союза "Объединение организаций профсоюзов Кабардино-Балкарской Республики"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4" w:type="dxa"/>
            <w:textDirection w:val="lrTb"/>
            <w:noWrap w:val="false"/>
          </w:tcPr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Общероссийский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профессиональный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союз 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учреждений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/>
          </w:p>
          <w:p>
            <w:pPr>
              <w:pStyle w:val="826"/>
              <w:ind w:left="108" w:right="-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</w:t>
            </w:r>
            <w:r/>
          </w:p>
          <w:p>
            <w:pPr>
              <w:pStyle w:val="826"/>
              <w:ind w:left="108" w:right="-5"/>
              <w:jc w:val="center"/>
            </w:pPr>
            <w:r>
              <w:rPr>
                <w:sz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1" w:sz="4" w:space="0"/>
              <w:top w:val="single" w:color="000001" w:sz="4" w:space="0"/>
              <w:right w:val="single" w:color="000001" w:sz="4" w:space="0"/>
              <w:bottom w:val="single" w:color="000001" w:sz="4" w:space="0"/>
            </w:tcBorders>
            <w:tcMar>
              <w:left w:w="0" w:type="dxa"/>
            </w:tcMar>
            <w:tcW w:w="1967" w:type="dxa"/>
            <w:textDirection w:val="lrTb"/>
            <w:noWrap w:val="false"/>
          </w:tcPr>
          <w:p>
            <w:pPr>
              <w:pStyle w:val="826"/>
              <w:ind w:left="0" w:right="-36"/>
              <w:jc w:val="center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 xml:space="preserve">Союз</w:t>
            </w:r>
            <w:r/>
          </w:p>
          <w:p>
            <w:pPr>
              <w:pStyle w:val="826"/>
              <w:ind w:left="0" w:right="-3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«Объединение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профсоюзов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Кабардино</w:t>
            </w:r>
            <w:r>
              <w:rPr>
                <w:sz w:val="20"/>
              </w:rPr>
              <w:t xml:space="preserve"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Балкарской</w:t>
            </w:r>
            <w:r/>
          </w:p>
          <w:p>
            <w:pPr>
              <w:pStyle w:val="826"/>
              <w:ind w:left="0" w:right="-36"/>
              <w:jc w:val="center"/>
            </w:pPr>
            <w:r>
              <w:rPr>
                <w:sz w:val="20"/>
              </w:rPr>
              <w:t xml:space="preserve">Республики»</w:t>
            </w:r>
            <w:r/>
          </w:p>
        </w:tc>
      </w:tr>
    </w:tbl>
    <w:p>
      <w:pPr>
        <w:spacing w:lineRule="exact" w:line="230"/>
        <w:rPr>
          <w:sz w:val="20"/>
        </w:rPr>
      </w:pPr>
      <w:r>
        <w:rPr>
          <w:sz w:val="20"/>
        </w:rPr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824"/>
      </w:pPr>
      <w:r/>
      <w:r/>
    </w:p>
    <w:p>
      <w:pPr>
        <w:pStyle w:val="824"/>
        <w:ind w:left="0" w:right="87"/>
        <w:tabs>
          <w:tab w:val="left" w:pos="9639" w:leader="none"/>
        </w:tabs>
      </w:pPr>
      <w:r>
        <w:t xml:space="preserve">РЕШЕНИЕ</w:t>
      </w:r>
      <w:r/>
    </w:p>
    <w:p>
      <w:pPr>
        <w:ind w:right="87"/>
        <w:jc w:val="center"/>
        <w:spacing w:before="5"/>
        <w:tabs>
          <w:tab w:val="left" w:pos="9639" w:leader="none"/>
        </w:tabs>
        <w:rPr>
          <w:b/>
          <w:i/>
          <w:sz w:val="28"/>
        </w:rPr>
      </w:pPr>
      <w:r>
        <w:rPr>
          <w:b/>
          <w:i/>
          <w:sz w:val="28"/>
        </w:rPr>
        <w:t xml:space="preserve">Организационного комитета по подготовке и проведению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 xml:space="preserve">молодёжных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 xml:space="preserve">мероприятий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ФНПР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 xml:space="preserve">2021 года</w:t>
      </w:r>
      <w:r/>
    </w:p>
    <w:p>
      <w:pPr>
        <w:ind w:right="87"/>
        <w:jc w:val="center"/>
        <w:spacing w:lineRule="exact" w:line="321"/>
        <w:tabs>
          <w:tab w:val="left" w:pos="9639" w:leader="none"/>
        </w:tabs>
        <w:rPr>
          <w:b/>
          <w:i/>
          <w:sz w:val="28"/>
        </w:rPr>
      </w:pPr>
      <w:r>
        <w:rPr>
          <w:b/>
          <w:i/>
          <w:sz w:val="28"/>
        </w:rPr>
        <w:t xml:space="preserve">№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4-2021</w:t>
      </w:r>
      <w:r/>
    </w:p>
    <w:p>
      <w:pPr>
        <w:ind w:left="1701" w:right="87"/>
        <w:jc w:val="right"/>
        <w:spacing w:lineRule="auto" w:line="259" w:after="328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1701" w:right="87"/>
        <w:jc w:val="right"/>
        <w:spacing w:lineRule="auto" w:line="259" w:after="328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10.11.2021 </w:t>
      </w:r>
      <w:r/>
    </w:p>
    <w:p>
      <w:pPr>
        <w:ind w:right="87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утверждении</w:t>
      </w:r>
      <w:r/>
    </w:p>
    <w:p>
      <w:pPr>
        <w:ind w:right="87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Списка участников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 ступени</w:t>
      </w:r>
      <w:r/>
    </w:p>
    <w:p>
      <w:pPr>
        <w:ind w:right="87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Всероссийской молодёжной программы ФНПР</w:t>
      </w:r>
      <w:r/>
    </w:p>
    <w:p>
      <w:pPr>
        <w:ind w:right="87"/>
        <w:spacing w:after="629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«Стратегический резерв 2021»</w:t>
      </w:r>
      <w:r/>
    </w:p>
    <w:p>
      <w:pPr>
        <w:ind w:right="85" w:firstLine="709"/>
        <w:jc w:val="both"/>
        <w:spacing w:lineRule="exact" w:line="360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Исполкома ФНПР от 03.03.2021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№ 3- 12 «О подготовке и проведении всероссийских молодежных мероприятий в 2021 году» утвердить на основании отчета куратора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 наставников групп список из 8 участнико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 ступени Всероссийской молодёжной программы ФНПР «Стратегический резерв 2021» - участников групп «Социальное партнерство» </w:t>
      </w:r>
      <w:r>
        <w:rPr>
          <w:sz w:val="28"/>
          <w:szCs w:val="28"/>
        </w:rPr>
        <w:t xml:space="preserve">для</w:t>
      </w:r>
      <w:r>
        <w:rPr>
          <w:spacing w:val="1"/>
          <w:sz w:val="28"/>
          <w:szCs w:val="28"/>
        </w:rPr>
        <w:t xml:space="preserve"> утверждения </w:t>
      </w:r>
      <w:r>
        <w:rPr>
          <w:sz w:val="28"/>
          <w:szCs w:val="28"/>
        </w:rPr>
        <w:t xml:space="preserve">Исполнительным комитетом для рекомендации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членским организациям</w:t>
      </w:r>
      <w:r>
        <w:rPr>
          <w:spacing w:val="70"/>
          <w:sz w:val="28"/>
          <w:szCs w:val="28"/>
        </w:rPr>
        <w:t xml:space="preserve"> </w:t>
      </w:r>
      <w:r>
        <w:rPr>
          <w:sz w:val="28"/>
          <w:szCs w:val="28"/>
        </w:rPr>
        <w:t xml:space="preserve">ФНПР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включению 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кадровый резерв</w:t>
      </w:r>
      <w:r>
        <w:t xml:space="preserve">.</w:t>
      </w:r>
      <w:r>
        <w:br w:type="page"/>
      </w:r>
      <w:r/>
    </w:p>
    <w:p>
      <w:pPr>
        <w:ind w:right="67"/>
        <w:jc w:val="right"/>
        <w:spacing w:lineRule="auto" w:line="259" w:after="20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  <w:lang w:val="en-US"/>
        </w:rPr>
        <w:t xml:space="preserve">2</w:t>
      </w:r>
      <w:r/>
    </w:p>
    <w:p>
      <w:pPr>
        <w:ind w:right="67"/>
        <w:jc w:val="right"/>
        <w:spacing w:lineRule="auto" w:line="259" w:after="20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ind w:left="197" w:firstLine="869"/>
        <w:jc w:val="center"/>
        <w:spacing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Список участников </w:t>
      </w:r>
      <w:r>
        <w:rPr>
          <w:b/>
          <w:sz w:val="24"/>
          <w:szCs w:val="24"/>
        </w:rPr>
        <w:t xml:space="preserve">П</w:t>
      </w:r>
      <w:r>
        <w:rPr>
          <w:b/>
          <w:sz w:val="24"/>
          <w:szCs w:val="24"/>
        </w:rPr>
        <w:t xml:space="preserve"> ступени Всероссийской молодёжной программы ФНПР «Стратегический резерв 2021» (группа «Социальное партнерство») </w:t>
      </w:r>
      <w:r>
        <w:rPr>
          <w:b/>
          <w:sz w:val="24"/>
          <w:szCs w:val="24"/>
        </w:rPr>
        <w:t xml:space="preserve">для</w:t>
      </w:r>
      <w:r>
        <w:rPr>
          <w:b/>
          <w:spacing w:val="1"/>
          <w:sz w:val="24"/>
          <w:szCs w:val="24"/>
        </w:rPr>
        <w:t xml:space="preserve"> утверждения </w:t>
      </w:r>
      <w:r>
        <w:rPr>
          <w:b/>
          <w:sz w:val="24"/>
          <w:szCs w:val="24"/>
        </w:rPr>
        <w:t xml:space="preserve">Исполнительным комитетом для</w:t>
      </w:r>
      <w:r>
        <w:rPr>
          <w:b/>
          <w:sz w:val="24"/>
          <w:szCs w:val="24"/>
        </w:rPr>
        <w:t xml:space="preserve"> </w:t>
      </w:r>
      <w:r>
        <w:rPr>
          <w:b/>
          <w:sz w:val="24"/>
          <w:szCs w:val="24"/>
        </w:rPr>
        <w:t xml:space="preserve">рекомендации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членским организациям</w:t>
      </w:r>
      <w:r>
        <w:rPr>
          <w:b/>
          <w:spacing w:val="7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ФНПР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 включению в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кадровый резерв</w:t>
      </w:r>
      <w:r/>
    </w:p>
    <w:p>
      <w:pPr>
        <w:spacing w:lineRule="auto" w:line="259"/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9474" w:type="dxa"/>
        <w:tblInd w:w="-11" w:type="dxa"/>
        <w:tblCellMar>
          <w:left w:w="107" w:type="dxa"/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1627"/>
        <w:gridCol w:w="2459"/>
        <w:gridCol w:w="2187"/>
        <w:gridCol w:w="2633"/>
      </w:tblGrid>
      <w:tr>
        <w:trPr>
          <w:trHeight w:val="1296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textDirection w:val="lrTb"/>
            <w:noWrap w:val="false"/>
          </w:tcPr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textDirection w:val="lrTb"/>
            <w:noWrap w:val="false"/>
          </w:tcPr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10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textDirection w:val="lrTb"/>
            <w:noWrap w:val="false"/>
          </w:tcPr>
          <w:p>
            <w:pPr>
              <w:pStyle w:val="826"/>
              <w:ind w:left="109" w:right="1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826"/>
              <w:ind w:left="109" w:right="1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Направление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стажировки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textDirection w:val="lrTb"/>
            <w:noWrap w:val="false"/>
          </w:tcPr>
          <w:p>
            <w:pPr>
              <w:pStyle w:val="826"/>
              <w:ind w:left="10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/>
          </w:p>
          <w:p>
            <w:pPr>
              <w:pStyle w:val="826"/>
              <w:ind w:left="106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Первичной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организации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участника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textDirection w:val="lrTb"/>
            <w:noWrap w:val="false"/>
          </w:tcPr>
          <w:p>
            <w:pPr>
              <w:pStyle w:val="826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профсоюза</w:t>
            </w:r>
            <w:r/>
          </w:p>
        </w:tc>
      </w:tr>
      <w:tr>
        <w:trPr>
          <w:trHeight w:val="157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</w:tr>
      <w:tr>
        <w:trPr>
          <w:trHeight w:val="939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11"/>
              <w:jc w:val="center"/>
              <w:spacing w:lineRule="auto" w:line="259"/>
            </w:pPr>
            <w:r>
              <w:rPr>
                <w:sz w:val="18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Гнитиев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Алексей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Андреевич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textDirection w:val="lrTb"/>
            <w:noWrap w:val="false"/>
          </w:tcPr>
          <w:p>
            <w:pPr>
              <w:ind w:left="39" w:right="-115"/>
              <w:jc w:val="center"/>
              <w:spacing w:lineRule="auto" w:line="2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 профсоюзная</w:t>
            </w:r>
            <w:r/>
          </w:p>
          <w:p>
            <w:pPr>
              <w:ind w:left="8" w:right="-11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</w:t>
            </w:r>
            <w:r/>
          </w:p>
          <w:p>
            <w:pPr>
              <w:ind w:left="8" w:right="-11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АО </w:t>
            </w:r>
            <w:r>
              <w:rPr>
                <w:sz w:val="20"/>
                <w:szCs w:val="20"/>
              </w:rPr>
              <w:t xml:space="preserve">«</w:t>
            </w:r>
            <w:r>
              <w:rPr>
                <w:sz w:val="20"/>
                <w:szCs w:val="20"/>
              </w:rPr>
              <w:t xml:space="preserve">Геомаш</w:t>
            </w:r>
            <w:r>
              <w:rPr>
                <w:sz w:val="20"/>
                <w:szCs w:val="20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Российский профсоюз работников промышленности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ind w:left="68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«Федерация организаций профсоюзов Курской области»</w:t>
            </w:r>
            <w:r/>
          </w:p>
        </w:tc>
      </w:tr>
      <w:tr>
        <w:trPr>
          <w:trHeight w:val="1296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2"/>
              <w:jc w:val="center"/>
              <w:spacing w:lineRule="auto" w:line="259"/>
            </w:pPr>
            <w:r>
              <w:rPr>
                <w:sz w:val="18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ind w:left="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Коротеева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Анастасия</w:t>
            </w:r>
            <w:r/>
          </w:p>
          <w:p>
            <w:pPr>
              <w:ind w:left="10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Борисовна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textDirection w:val="lrTb"/>
            <w:noWrap w:val="false"/>
          </w:tcPr>
          <w:p>
            <w:pPr>
              <w:ind w:right="-115"/>
              <w:jc w:val="center"/>
              <w:spacing w:lineRule="auto" w:line="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Первичная профсоюзная организация </w:t>
            </w:r>
            <w:r>
              <w:rPr>
                <w:sz w:val="20"/>
                <w:szCs w:val="20"/>
              </w:rPr>
              <w:t xml:space="preserve">Алтайской</w:t>
            </w:r>
            <w:r>
              <w:rPr>
                <w:sz w:val="20"/>
                <w:szCs w:val="20"/>
              </w:rPr>
              <w:t xml:space="preserve"> республиканской</w:t>
            </w:r>
            <w:r/>
          </w:p>
          <w:p>
            <w:pPr>
              <w:ind w:right="-11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организации</w:t>
            </w:r>
            <w:r/>
          </w:p>
          <w:p>
            <w:pPr>
              <w:ind w:right="-11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профсоюза</w:t>
            </w:r>
            <w:r/>
          </w:p>
          <w:p>
            <w:pPr>
              <w:ind w:right="-11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работников</w:t>
            </w:r>
            <w:r/>
          </w:p>
          <w:p>
            <w:pPr>
              <w:ind w:right="-11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здравоохранения РФ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 работников</w:t>
            </w:r>
            <w:r/>
          </w:p>
          <w:p>
            <w:pPr>
              <w:ind w:right="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здравоохранения</w:t>
            </w:r>
            <w:r/>
          </w:p>
          <w:p>
            <w:pPr>
              <w:ind w:left="10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Российской Федерации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jc w:val="center"/>
              <w:spacing w:after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«Объединение организаций профсоюзов</w:t>
            </w:r>
            <w:r/>
          </w:p>
          <w:p>
            <w:pPr>
              <w:ind w:left="10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Республики Алтай»</w:t>
            </w:r>
            <w:r/>
          </w:p>
        </w:tc>
      </w:tr>
      <w:tr>
        <w:trPr>
          <w:trHeight w:val="1543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right="3"/>
              <w:jc w:val="center"/>
              <w:spacing w:lineRule="auto" w:line="2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ind w:left="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Коротнева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Ирина</w:t>
            </w:r>
            <w:r/>
          </w:p>
          <w:p>
            <w:pPr>
              <w:ind w:left="77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Владимировна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ind w:left="46" w:right="48" w:firstLine="24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Управления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Россельхознадзора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по Республике Мордовия и Пензенской области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vAlign w:val="center"/>
            <w:textDirection w:val="lrTb"/>
            <w:noWrap w:val="false"/>
          </w:tcPr>
          <w:p>
            <w:pPr>
              <w:ind w:left="133" w:firstLine="10"/>
              <w:jc w:val="center"/>
              <w:spacing w:lineRule="auto" w:line="2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Профсоюз работников агропромышленного комплекса </w:t>
            </w:r>
            <w:r>
              <w:rPr>
                <w:sz w:val="20"/>
                <w:szCs w:val="20"/>
              </w:rPr>
              <w:t xml:space="preserve">Российской</w:t>
            </w:r>
            <w:r/>
          </w:p>
          <w:p>
            <w:pPr>
              <w:ind w:right="19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Федерации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ind w:left="298" w:right="178" w:hanging="120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Пензенский областной союз организаций профсоюзов «Федерация профсоюзов Пензенской области»</w:t>
            </w:r>
            <w:r/>
          </w:p>
        </w:tc>
      </w:tr>
      <w:tr>
        <w:trPr>
          <w:trHeight w:val="2130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2"/>
              <w:jc w:val="center"/>
              <w:spacing w:lineRule="auto" w:line="2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ind w:left="134" w:hanging="19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Лузан</w:t>
            </w:r>
            <w:r/>
          </w:p>
          <w:p>
            <w:pPr>
              <w:ind w:left="134" w:hanging="19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Сергей Нико</w:t>
            </w:r>
            <w:r>
              <w:rPr>
                <w:sz w:val="20"/>
                <w:szCs w:val="20"/>
              </w:rPr>
              <w:t xml:space="preserve">лаевич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администрации муниципального образования город-курорт Геленджик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vAlign w:val="center"/>
            <w:textDirection w:val="lrTb"/>
            <w:noWrap w:val="false"/>
          </w:tcPr>
          <w:p>
            <w:pPr>
              <w:ind w:left="46" w:firstLine="312"/>
              <w:spacing w:lineRule="auto" w:line="2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 профессиональный союз работников</w:t>
            </w:r>
            <w:r/>
          </w:p>
          <w:p>
            <w:pPr>
              <w:ind w:left="449" w:hanging="86"/>
              <w:spacing w:lineRule="auto" w:line="2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государственных учреждений и общественного обслуживания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Российской Федерации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«Краснодарское краевое объединение организаций профсоюзов»</w:t>
            </w:r>
            <w:r/>
          </w:p>
        </w:tc>
      </w:tr>
      <w:tr>
        <w:trPr>
          <w:trHeight w:val="1416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7"/>
              <w:jc w:val="center"/>
              <w:spacing w:lineRule="auto" w:line="2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Мироненко</w:t>
            </w:r>
            <w:r/>
          </w:p>
          <w:p>
            <w:pPr>
              <w:ind w:left="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Злата </w:t>
            </w:r>
            <w:r/>
          </w:p>
          <w:p>
            <w:pPr>
              <w:ind w:left="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               войсковой части 77360-Т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vAlign w:val="center"/>
            <w:textDirection w:val="lrTb"/>
            <w:noWrap w:val="false"/>
          </w:tcPr>
          <w:p>
            <w:pPr>
              <w:ind w:left="27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Профессиональный союз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гражданского персонала</w:t>
            </w:r>
            <w:r/>
          </w:p>
          <w:p>
            <w:pPr>
              <w:ind w:right="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Вооруженных Сил</w:t>
            </w:r>
            <w:r/>
          </w:p>
          <w:p>
            <w:pPr>
              <w:ind w:right="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ind w:left="38" w:right="-11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организаций профсоюзов</w:t>
            </w:r>
            <w:r/>
          </w:p>
          <w:p>
            <w:pPr>
              <w:ind w:right="-11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«Мурманский областной совет профессиональных союзов»</w:t>
            </w:r>
            <w:r/>
          </w:p>
        </w:tc>
      </w:tr>
      <w:tr>
        <w:trPr>
          <w:trHeight w:val="1687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right="3"/>
              <w:jc w:val="center"/>
              <w:spacing w:lineRule="auto" w:line="2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Новичкова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Юлия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Эдуардовна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vAlign w:val="center"/>
            <w:textDirection w:val="lrTb"/>
            <w:noWrap w:val="false"/>
          </w:tcPr>
          <w:p>
            <w:pPr>
              <w:ind w:right="2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НГДУ "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Лениногорскнефть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"</w:t>
            </w:r>
            <w:r>
              <w:rPr>
                <w:sz w:val="20"/>
                <w:szCs w:val="20"/>
              </w:rPr>
              <w:t xml:space="preserve">”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vAlign w:val="center"/>
            <w:textDirection w:val="lrTb"/>
            <w:noWrap w:val="false"/>
          </w:tcPr>
          <w:p>
            <w:pPr>
              <w:ind w:left="46" w:right="46" w:firstLine="312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 профессиональный союз работников нефтяной, газовой отраслей промышленности и строительства</w:t>
            </w:r>
            <w:r/>
          </w:p>
          <w:p>
            <w:pPr>
              <w:ind w:right="46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ind w:right="46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ind w:right="46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ind w:right="46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ind w:right="46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ind w:left="227" w:right="-115" w:hanging="317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ind w:left="227" w:right="-115" w:hanging="317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«Федерация профсоюзов Республики </w:t>
            </w:r>
            <w:r/>
          </w:p>
          <w:p>
            <w:pPr>
              <w:ind w:left="227" w:right="-115" w:hanging="317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Татарстан»</w:t>
            </w:r>
            <w:r/>
          </w:p>
          <w:p>
            <w:pPr>
              <w:ind w:left="379" w:right="-115" w:hanging="317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ind w:right="-115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661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right="3"/>
              <w:jc w:val="center"/>
              <w:spacing w:lineRule="auto" w:line="259"/>
              <w:rPr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textDirection w:val="lrTb"/>
            <w:noWrap w:val="false"/>
          </w:tcPr>
          <w:p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sz w:val="20"/>
              </w:rPr>
              <w:t xml:space="preserve">Направление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стажировки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textDirection w:val="lrTb"/>
            <w:noWrap w:val="false"/>
          </w:tcPr>
          <w:p>
            <w:pPr>
              <w:pStyle w:val="826"/>
              <w:ind w:left="106"/>
              <w:jc w:val="center"/>
              <w:spacing w:lineRule="exact" w: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Первичной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организации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участника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Общероссийского,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межрегионального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профсоюза</w:t>
            </w:r>
            <w:r/>
          </w:p>
        </w:tc>
      </w:tr>
      <w:tr>
        <w:trPr>
          <w:trHeight w:val="225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textDirection w:val="lrTb"/>
            <w:noWrap w:val="false"/>
          </w:tcPr>
          <w:p>
            <w:pPr>
              <w:pStyle w:val="826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</w:tr>
      <w:tr>
        <w:trPr>
          <w:trHeight w:val="661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right="3"/>
              <w:jc w:val="center"/>
              <w:spacing w:lineRule="auto" w:line="2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Полтавская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Анастасия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Константиновна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муниципального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унитарного предприятия "Краснодарское трамвайно-троллейбусное управление" общероссийского профсоюза </w:t>
            </w:r>
            <w:r>
              <w:rPr>
                <w:sz w:val="20"/>
                <w:szCs w:val="20"/>
                <w:lang w:eastAsia="ru-RU"/>
              </w:rPr>
              <w:t xml:space="preserve">работников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жизнеобеспечения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 профессиональный союз работников жизнеобеспечения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</w:t>
            </w:r>
            <w:r>
              <w:rPr>
                <w:sz w:val="20"/>
                <w:szCs w:val="20"/>
              </w:rPr>
              <w:t xml:space="preserve">з «Краснодарское краевое объединение организаций профсоюзов»</w:t>
            </w:r>
            <w:r/>
          </w:p>
        </w:tc>
      </w:tr>
      <w:tr>
        <w:trPr>
          <w:trHeight w:val="2131"/>
        </w:trPr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2"/>
              <w:jc w:val="center"/>
              <w:spacing w:lineRule="auto" w:line="2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162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Сербина </w:t>
            </w:r>
            <w:r/>
          </w:p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Анна Николаевна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459" w:type="dxa"/>
            <w:vAlign w:val="center"/>
            <w:textDirection w:val="lrTb"/>
            <w:noWrap w:val="false"/>
          </w:tcPr>
          <w:p>
            <w:pPr>
              <w:ind w:right="2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Первичная профсоюзная организация муниципального образования 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Брюховецкий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район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187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Общероссийский профессиональный союз работников</w:t>
            </w:r>
            <w:r/>
          </w:p>
          <w:p>
            <w:pPr>
              <w:ind w:left="24" w:hanging="24"/>
              <w:jc w:val="center"/>
              <w:spacing w:lineRule="auto" w:line="2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государственных учреждений и общественного обслуживания</w:t>
            </w:r>
            <w:r/>
          </w:p>
          <w:p>
            <w:pPr>
              <w:ind w:left="5"/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Российской Федерации</w:t>
            </w:r>
            <w:r/>
          </w:p>
        </w:tc>
        <w:tc>
          <w:tcPr>
            <w:shd w:val="clear" w:fill="auto" w:color="auto"/>
            <w:tcBorders>
              <w:left w:val="single" w:color="000000" w:sz="2" w:space="0"/>
              <w:top w:val="single" w:color="000000" w:sz="2" w:space="0"/>
              <w:right w:val="single" w:color="000000" w:sz="2" w:space="0"/>
              <w:bottom w:val="single" w:color="000000" w:sz="2" w:space="0"/>
            </w:tcBorders>
            <w:tcW w:w="2633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«Краснодарское краевое объединение организаций профсоюзов»</w:t>
            </w:r>
            <w:r/>
          </w:p>
        </w:tc>
      </w:tr>
    </w:tbl>
    <w:p>
      <w:r/>
      <w:r/>
    </w:p>
    <w:p>
      <w:r/>
      <w:r/>
    </w:p>
    <w:sectPr>
      <w:footnotePr/>
      <w:endnotePr/>
      <w:type w:val="nextPage"/>
      <w:pgSz w:w="11906" w:h="16838" w:orient="portrait"/>
      <w:pgMar w:top="1100" w:right="849" w:bottom="280" w:left="1560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Mangal">
    <w:panose1 w:val="02020603050405020304"/>
  </w:font>
  <w:font w:name="Liberation Sans">
    <w:panose1 w:val="020B0604020202020204"/>
  </w:font>
  <w:font w:name="Arial">
    <w:panose1 w:val="020B0604020202020204"/>
  </w:font>
  <w:font w:name="Microsoft YaHei">
    <w:panose1 w:val="020F050202020403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3" w:hanging="428"/>
      </w:pPr>
      <w:rPr>
        <w:spacing w:val="0"/>
        <w:sz w:val="28"/>
        <w:szCs w:val="28"/>
      </w:rPr>
    </w:lvl>
    <w:lvl w:ilvl="1">
      <w:start w:val="1"/>
      <w:numFmt w:val="bullet"/>
      <w:isLgl w:val="false"/>
      <w:suff w:val="tab"/>
      <w:lvlText w:val=""/>
      <w:lvlJc w:val="left"/>
      <w:pPr>
        <w:ind w:left="1154" w:hanging="428"/>
      </w:pPr>
      <w:rPr>
        <w:rFonts w:ascii="Symbol" w:hAnsi="Symbol" w:cs="Symbol"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2169" w:hanging="428"/>
      </w:pPr>
      <w:rPr>
        <w:rFonts w:ascii="Symbol" w:hAnsi="Symbol" w:cs="Symbol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183" w:hanging="428"/>
      </w:pPr>
      <w:rPr>
        <w:rFonts w:ascii="Symbol" w:hAnsi="Symbol" w:cs="Symbol" w:hint="default"/>
      </w:rPr>
    </w:lvl>
    <w:lvl w:ilvl="4">
      <w:start w:val="1"/>
      <w:numFmt w:val="bullet"/>
      <w:isLgl w:val="false"/>
      <w:suff w:val="tab"/>
      <w:lvlText w:val=""/>
      <w:lvlJc w:val="left"/>
      <w:pPr>
        <w:ind w:left="4198" w:hanging="428"/>
      </w:pPr>
      <w:rPr>
        <w:rFonts w:ascii="Symbol" w:hAnsi="Symbol" w:cs="Symbol" w:hint="default"/>
      </w:rPr>
    </w:lvl>
    <w:lvl w:ilvl="5">
      <w:start w:val="1"/>
      <w:numFmt w:val="bullet"/>
      <w:isLgl w:val="false"/>
      <w:suff w:val="tab"/>
      <w:lvlText w:val=""/>
      <w:lvlJc w:val="left"/>
      <w:pPr>
        <w:ind w:left="5213" w:hanging="428"/>
      </w:pPr>
      <w:rPr>
        <w:rFonts w:ascii="Symbol" w:hAnsi="Symbol" w:cs="Symbol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6227" w:hanging="428"/>
      </w:pPr>
      <w:rPr>
        <w:rFonts w:ascii="Symbol" w:hAnsi="Symbol" w:cs="Symbol" w:hint="default"/>
      </w:rPr>
    </w:lvl>
    <w:lvl w:ilvl="7">
      <w:start w:val="1"/>
      <w:numFmt w:val="bullet"/>
      <w:isLgl w:val="false"/>
      <w:suff w:val="tab"/>
      <w:lvlText w:val=""/>
      <w:lvlJc w:val="left"/>
      <w:pPr>
        <w:ind w:left="7242" w:hanging="428"/>
      </w:pPr>
      <w:rPr>
        <w:rFonts w:ascii="Symbol" w:hAnsi="Symbol" w:cs="Symbol" w:hint="default"/>
      </w:rPr>
    </w:lvl>
    <w:lvl w:ilvl="8">
      <w:start w:val="1"/>
      <w:numFmt w:val="bullet"/>
      <w:isLgl w:val="false"/>
      <w:suff w:val="tab"/>
      <w:lvlText w:val=""/>
      <w:lvlJc w:val="left"/>
      <w:pPr>
        <w:ind w:left="8257" w:hanging="428"/>
      </w:pPr>
      <w:rPr>
        <w:rFonts w:ascii="Symbol" w:hAnsi="Symbol" w:cs="Symbol" w:hint="default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3">
    <w:name w:val="Title Char"/>
    <w:basedOn w:val="639"/>
    <w:link w:val="822"/>
    <w:uiPriority w:val="10"/>
    <w:rPr>
      <w:sz w:val="48"/>
      <w:szCs w:val="48"/>
    </w:rPr>
  </w:style>
  <w:style w:type="character" w:styleId="35">
    <w:name w:val="Subtitle Char"/>
    <w:basedOn w:val="639"/>
    <w:link w:val="661"/>
    <w:uiPriority w:val="11"/>
    <w:rPr>
      <w:sz w:val="24"/>
      <w:szCs w:val="24"/>
    </w:rPr>
  </w:style>
  <w:style w:type="character" w:styleId="37">
    <w:name w:val="Quote Char"/>
    <w:link w:val="663"/>
    <w:uiPriority w:val="29"/>
    <w:rPr>
      <w:i/>
    </w:rPr>
  </w:style>
  <w:style w:type="character" w:styleId="39">
    <w:name w:val="Intense Quote Char"/>
    <w:link w:val="665"/>
    <w:uiPriority w:val="30"/>
    <w:rPr>
      <w:i/>
    </w:rPr>
  </w:style>
  <w:style w:type="character" w:styleId="174">
    <w:name w:val="Footnote Text Char"/>
    <w:link w:val="800"/>
    <w:uiPriority w:val="99"/>
    <w:rPr>
      <w:sz w:val="18"/>
    </w:rPr>
  </w:style>
  <w:style w:type="character" w:styleId="177">
    <w:name w:val="Endnote Text Char"/>
    <w:link w:val="803"/>
    <w:uiPriority w:val="99"/>
    <w:rPr>
      <w:sz w:val="20"/>
    </w:rPr>
  </w:style>
  <w:style w:type="paragraph" w:styleId="638" w:default="1">
    <w:name w:val="Normal"/>
    <w:qFormat/>
    <w:uiPriority w:val="1"/>
    <w:rPr>
      <w:rFonts w:ascii="Times New Roman" w:hAnsi="Times New Roman" w:cs="Times New Roman" w:eastAsia="Times New Roman"/>
      <w:lang w:val="ru-RU"/>
    </w:rPr>
  </w:style>
  <w:style w:type="character" w:styleId="639" w:default="1">
    <w:name w:val="Default Paragraph Font"/>
    <w:uiPriority w:val="1"/>
    <w:semiHidden/>
    <w:unhideWhenUsed/>
  </w:style>
  <w:style w:type="table" w:styleId="640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1" w:default="1">
    <w:name w:val="No List"/>
    <w:uiPriority w:val="99"/>
    <w:semiHidden/>
    <w:unhideWhenUsed/>
  </w:style>
  <w:style w:type="paragraph" w:styleId="642" w:customStyle="1">
    <w:name w:val="Heading 1"/>
    <w:basedOn w:val="638"/>
    <w:next w:val="638"/>
    <w:link w:val="64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43" w:customStyle="1">
    <w:name w:val="Heading 1 Char"/>
    <w:basedOn w:val="639"/>
    <w:link w:val="642"/>
    <w:uiPriority w:val="9"/>
    <w:rPr>
      <w:rFonts w:ascii="Arial" w:hAnsi="Arial" w:cs="Arial" w:eastAsia="Arial"/>
      <w:sz w:val="40"/>
      <w:szCs w:val="40"/>
    </w:rPr>
  </w:style>
  <w:style w:type="paragraph" w:styleId="644" w:customStyle="1">
    <w:name w:val="Heading 2"/>
    <w:basedOn w:val="638"/>
    <w:next w:val="638"/>
    <w:link w:val="64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45" w:customStyle="1">
    <w:name w:val="Heading 2 Char"/>
    <w:basedOn w:val="639"/>
    <w:link w:val="644"/>
    <w:uiPriority w:val="9"/>
    <w:rPr>
      <w:rFonts w:ascii="Arial" w:hAnsi="Arial" w:cs="Arial" w:eastAsia="Arial"/>
      <w:sz w:val="34"/>
    </w:rPr>
  </w:style>
  <w:style w:type="paragraph" w:styleId="646" w:customStyle="1">
    <w:name w:val="Heading 3"/>
    <w:basedOn w:val="638"/>
    <w:next w:val="638"/>
    <w:link w:val="64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7" w:customStyle="1">
    <w:name w:val="Heading 3 Char"/>
    <w:basedOn w:val="639"/>
    <w:link w:val="646"/>
    <w:uiPriority w:val="9"/>
    <w:rPr>
      <w:rFonts w:ascii="Arial" w:hAnsi="Arial" w:cs="Arial" w:eastAsia="Arial"/>
      <w:sz w:val="30"/>
      <w:szCs w:val="30"/>
    </w:rPr>
  </w:style>
  <w:style w:type="paragraph" w:styleId="648" w:customStyle="1">
    <w:name w:val="Heading 4"/>
    <w:basedOn w:val="638"/>
    <w:next w:val="638"/>
    <w:link w:val="64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9" w:customStyle="1">
    <w:name w:val="Heading 4 Char"/>
    <w:basedOn w:val="639"/>
    <w:link w:val="648"/>
    <w:uiPriority w:val="9"/>
    <w:rPr>
      <w:rFonts w:ascii="Arial" w:hAnsi="Arial" w:cs="Arial" w:eastAsia="Arial"/>
      <w:b/>
      <w:bCs/>
      <w:sz w:val="26"/>
      <w:szCs w:val="26"/>
    </w:rPr>
  </w:style>
  <w:style w:type="paragraph" w:styleId="650" w:customStyle="1">
    <w:name w:val="Heading 5"/>
    <w:basedOn w:val="638"/>
    <w:next w:val="638"/>
    <w:link w:val="6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51" w:customStyle="1">
    <w:name w:val="Heading 5 Char"/>
    <w:basedOn w:val="639"/>
    <w:link w:val="650"/>
    <w:uiPriority w:val="9"/>
    <w:rPr>
      <w:rFonts w:ascii="Arial" w:hAnsi="Arial" w:cs="Arial" w:eastAsia="Arial"/>
      <w:b/>
      <w:bCs/>
      <w:sz w:val="24"/>
      <w:szCs w:val="24"/>
    </w:rPr>
  </w:style>
  <w:style w:type="paragraph" w:styleId="652" w:customStyle="1">
    <w:name w:val="Heading 6"/>
    <w:basedOn w:val="638"/>
    <w:next w:val="638"/>
    <w:link w:val="653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after="200" w:before="320"/>
      <w:outlineLvl w:val="5"/>
    </w:pPr>
  </w:style>
  <w:style w:type="character" w:styleId="653" w:customStyle="1">
    <w:name w:val="Heading 6 Char"/>
    <w:basedOn w:val="639"/>
    <w:link w:val="652"/>
    <w:uiPriority w:val="9"/>
    <w:rPr>
      <w:rFonts w:ascii="Arial" w:hAnsi="Arial" w:cs="Arial" w:eastAsia="Arial"/>
      <w:b/>
      <w:bCs/>
      <w:sz w:val="22"/>
      <w:szCs w:val="22"/>
    </w:rPr>
  </w:style>
  <w:style w:type="paragraph" w:styleId="654" w:customStyle="1">
    <w:name w:val="Heading 7"/>
    <w:basedOn w:val="638"/>
    <w:next w:val="638"/>
    <w:link w:val="655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after="200" w:before="320"/>
      <w:outlineLvl w:val="6"/>
    </w:pPr>
  </w:style>
  <w:style w:type="character" w:styleId="655" w:customStyle="1">
    <w:name w:val="Heading 7 Char"/>
    <w:basedOn w:val="639"/>
    <w:link w:val="65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6" w:customStyle="1">
    <w:name w:val="Heading 8"/>
    <w:basedOn w:val="638"/>
    <w:next w:val="638"/>
    <w:link w:val="65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after="200" w:before="320"/>
      <w:outlineLvl w:val="7"/>
    </w:pPr>
  </w:style>
  <w:style w:type="character" w:styleId="657" w:customStyle="1">
    <w:name w:val="Heading 8 Char"/>
    <w:basedOn w:val="639"/>
    <w:link w:val="656"/>
    <w:uiPriority w:val="9"/>
    <w:rPr>
      <w:rFonts w:ascii="Arial" w:hAnsi="Arial" w:cs="Arial" w:eastAsia="Arial"/>
      <w:i/>
      <w:iCs/>
      <w:sz w:val="22"/>
      <w:szCs w:val="22"/>
    </w:rPr>
  </w:style>
  <w:style w:type="paragraph" w:styleId="658" w:customStyle="1">
    <w:name w:val="Heading 9"/>
    <w:basedOn w:val="638"/>
    <w:next w:val="638"/>
    <w:link w:val="65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9" w:customStyle="1">
    <w:name w:val="Heading 9 Char"/>
    <w:basedOn w:val="639"/>
    <w:link w:val="658"/>
    <w:uiPriority w:val="9"/>
    <w:rPr>
      <w:rFonts w:ascii="Arial" w:hAnsi="Arial" w:cs="Arial" w:eastAsia="Arial"/>
      <w:i/>
      <w:iCs/>
      <w:sz w:val="21"/>
      <w:szCs w:val="21"/>
    </w:rPr>
  </w:style>
  <w:style w:type="character" w:styleId="660" w:customStyle="1">
    <w:name w:val="Название Знак"/>
    <w:basedOn w:val="639"/>
    <w:link w:val="822"/>
    <w:uiPriority w:val="10"/>
    <w:rPr>
      <w:sz w:val="48"/>
      <w:szCs w:val="48"/>
    </w:rPr>
  </w:style>
  <w:style w:type="paragraph" w:styleId="661">
    <w:name w:val="Subtitle"/>
    <w:basedOn w:val="638"/>
    <w:next w:val="638"/>
    <w:link w:val="662"/>
    <w:qFormat/>
    <w:uiPriority w:val="11"/>
    <w:rPr>
      <w:sz w:val="24"/>
      <w:szCs w:val="24"/>
    </w:rPr>
    <w:pPr>
      <w:spacing w:after="200" w:before="200"/>
    </w:pPr>
  </w:style>
  <w:style w:type="character" w:styleId="662" w:customStyle="1">
    <w:name w:val="Подзаголовок Знак"/>
    <w:basedOn w:val="639"/>
    <w:link w:val="661"/>
    <w:uiPriority w:val="11"/>
    <w:rPr>
      <w:sz w:val="24"/>
      <w:szCs w:val="24"/>
    </w:rPr>
  </w:style>
  <w:style w:type="paragraph" w:styleId="663">
    <w:name w:val="Quote"/>
    <w:basedOn w:val="638"/>
    <w:next w:val="638"/>
    <w:link w:val="664"/>
    <w:qFormat/>
    <w:uiPriority w:val="29"/>
    <w:rPr>
      <w:i/>
    </w:rPr>
    <w:pPr>
      <w:ind w:left="720" w:right="720"/>
    </w:pPr>
  </w:style>
  <w:style w:type="character" w:styleId="664" w:customStyle="1">
    <w:name w:val="Цитата 2 Знак"/>
    <w:link w:val="663"/>
    <w:uiPriority w:val="29"/>
    <w:rPr>
      <w:i/>
    </w:rPr>
  </w:style>
  <w:style w:type="paragraph" w:styleId="665">
    <w:name w:val="Intense Quote"/>
    <w:basedOn w:val="638"/>
    <w:next w:val="638"/>
    <w:link w:val="666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6" w:customStyle="1">
    <w:name w:val="Выделенная цитата Знак"/>
    <w:link w:val="665"/>
    <w:uiPriority w:val="30"/>
    <w:rPr>
      <w:i/>
    </w:rPr>
  </w:style>
  <w:style w:type="paragraph" w:styleId="667" w:customStyle="1">
    <w:name w:val="Header"/>
    <w:basedOn w:val="638"/>
    <w:link w:val="66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68" w:customStyle="1">
    <w:name w:val="Header Char"/>
    <w:basedOn w:val="639"/>
    <w:link w:val="667"/>
    <w:uiPriority w:val="99"/>
  </w:style>
  <w:style w:type="paragraph" w:styleId="669" w:customStyle="1">
    <w:name w:val="Footer"/>
    <w:basedOn w:val="638"/>
    <w:link w:val="67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70" w:customStyle="1">
    <w:name w:val="Footer Char"/>
    <w:basedOn w:val="639"/>
    <w:link w:val="669"/>
    <w:uiPriority w:val="99"/>
  </w:style>
  <w:style w:type="paragraph" w:styleId="671" w:customStyle="1">
    <w:name w:val="Caption"/>
    <w:basedOn w:val="638"/>
    <w:next w:val="63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72" w:customStyle="1">
    <w:name w:val="Caption Char"/>
    <w:link w:val="669"/>
    <w:uiPriority w:val="99"/>
  </w:style>
  <w:style w:type="table" w:styleId="673">
    <w:name w:val="Table Grid"/>
    <w:basedOn w:val="640"/>
    <w:uiPriority w:val="59"/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 w:customStyle="1">
    <w:name w:val="Table Grid Light"/>
    <w:basedOn w:val="640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 w:customStyle="1">
    <w:name w:val="Plain Table 1"/>
    <w:basedOn w:val="640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0" w:themeColor="text1" w:themeTint="00"/>
      </w:tcPr>
    </w:tblStylePr>
    <w:tblStylePr w:type="band1Vert">
      <w:tcPr>
        <w:shd w:val="clear" w:color="F2F2F2" w:fill="F2F2F2" w:themeFill="text1" w:themeFillTint="00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 w:customStyle="1">
    <w:name w:val="Plain Table 2"/>
    <w:basedOn w:val="640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 w:customStyle="1">
    <w:name w:val="Plain Table 3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8" w:customStyle="1">
    <w:name w:val="Plain Table 4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 w:customStyle="1">
    <w:name w:val="Plain Table 5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80" w:customStyle="1">
    <w:name w:val="Grid Table 1 Light"/>
    <w:basedOn w:val="640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 w:customStyle="1">
    <w:name w:val="Grid Table 1 Light - Accent 1"/>
    <w:basedOn w:val="640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 w:customStyle="1">
    <w:name w:val="Grid Table 1 Light - Accent 2"/>
    <w:basedOn w:val="640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 w:customStyle="1">
    <w:name w:val="Grid Table 1 Light - Accent 3"/>
    <w:basedOn w:val="640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 w:customStyle="1">
    <w:name w:val="Grid Table 1 Light - Accent 4"/>
    <w:basedOn w:val="640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 w:customStyle="1">
    <w:name w:val="Grid Table 1 Light - Accent 5"/>
    <w:basedOn w:val="640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 w:customStyle="1">
    <w:name w:val="Grid Table 1 Light - Accent 6"/>
    <w:basedOn w:val="640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 w:customStyle="1">
    <w:name w:val="Grid Table 2"/>
    <w:basedOn w:val="640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8" w:customStyle="1">
    <w:name w:val="Grid Table 2 - Accent 1"/>
    <w:basedOn w:val="640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9" w:customStyle="1">
    <w:name w:val="Grid Table 2 - Accent 2"/>
    <w:basedOn w:val="640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90" w:customStyle="1">
    <w:name w:val="Grid Table 2 - Accent 3"/>
    <w:basedOn w:val="640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1" w:customStyle="1">
    <w:name w:val="Grid Table 2 - Accent 4"/>
    <w:basedOn w:val="640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92" w:customStyle="1">
    <w:name w:val="Grid Table 2 - Accent 5"/>
    <w:basedOn w:val="640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3" w:customStyle="1">
    <w:name w:val="Grid Table 2 - Accent 6"/>
    <w:basedOn w:val="640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4" w:customStyle="1">
    <w:name w:val="Grid Table 3"/>
    <w:basedOn w:val="640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 w:customStyle="1">
    <w:name w:val="Grid Table 3 - Accent 1"/>
    <w:basedOn w:val="640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 w:customStyle="1">
    <w:name w:val="Grid Table 3 - Accent 2"/>
    <w:basedOn w:val="640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 w:customStyle="1">
    <w:name w:val="Grid Table 3 - Accent 3"/>
    <w:basedOn w:val="640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 w:customStyle="1">
    <w:name w:val="Grid Table 3 - Accent 4"/>
    <w:basedOn w:val="640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9" w:customStyle="1">
    <w:name w:val="Grid Table 3 - Accent 5"/>
    <w:basedOn w:val="640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0" w:customStyle="1">
    <w:name w:val="Grid Table 3 - Accent 6"/>
    <w:basedOn w:val="640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1" w:customStyle="1">
    <w:name w:val="Grid Table 4"/>
    <w:basedOn w:val="640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02" w:customStyle="1">
    <w:name w:val="Grid Table 4 - Accent 1"/>
    <w:basedOn w:val="640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5D8AC2" w:themeFill="accent1" w:themeFillTint="EA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03" w:customStyle="1">
    <w:name w:val="Grid Table 4 - Accent 2"/>
    <w:basedOn w:val="640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04" w:customStyle="1">
    <w:name w:val="Grid Table 4 - Accent 3"/>
    <w:basedOn w:val="640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9ABB59" w:themeFill="accent3" w:themeFillTint="FE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05" w:customStyle="1">
    <w:name w:val="Grid Table 4 - Accent 4"/>
    <w:basedOn w:val="640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06" w:customStyle="1">
    <w:name w:val="Grid Table 4 - Accent 5"/>
    <w:basedOn w:val="640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07" w:customStyle="1">
    <w:name w:val="Grid Table 4 - Accent 6"/>
    <w:basedOn w:val="640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08" w:customStyle="1">
    <w:name w:val="Grid Table 5 Dark"/>
    <w:basedOn w:val="640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BFBFBF" w:themeFill="text1" w:themeFillTint="40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 w:themeColor="text1" w:themeTint="75"/>
      </w:tcPr>
    </w:tblStylePr>
    <w:tblStylePr w:type="band1Vert">
      <w:tcPr>
        <w:shd w:val="clear" w:color="8A8A8A" w:fill="8A8A8A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top w:val="single" w:color="FFFFFF" w:sz="4" w:space="0" w:themeColor="light1"/>
        </w:tcBorders>
      </w:tcPr>
    </w:tblStylePr>
  </w:style>
  <w:style w:type="table" w:styleId="709" w:customStyle="1">
    <w:name w:val="Grid Table 5 Dark- Accent 1"/>
    <w:basedOn w:val="640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DAE5F1" w:themeFill="accent1" w:themeFillTint="34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 w:themeColor="accent1" w:themeTint="75"/>
      </w:tcPr>
    </w:tblStylePr>
    <w:tblStylePr w:type="band1Vert">
      <w:tcPr>
        <w:shd w:val="clear" w:color="AEC4E0" w:fill="AEC4E0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  <w:tcBorders>
          <w:top w:val="single" w:color="FFFFFF" w:sz="4" w:space="0" w:themeColor="light1"/>
        </w:tcBorders>
      </w:tcPr>
    </w:tblStylePr>
  </w:style>
  <w:style w:type="table" w:styleId="710" w:customStyle="1">
    <w:name w:val="Grid Table 5 Dark - Accent 2"/>
    <w:basedOn w:val="640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F2DCDC" w:themeFill="accent2" w:themeFillTint="32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 w:themeColor="accent2" w:themeTint="75"/>
      </w:tcPr>
    </w:tblStylePr>
    <w:tblStylePr w:type="band1Vert">
      <w:tcPr>
        <w:shd w:val="clear" w:color="E2AEAD" w:fill="E2AEAD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  <w:tcBorders>
          <w:top w:val="single" w:color="FFFFFF" w:sz="4" w:space="0" w:themeColor="light1"/>
        </w:tcBorders>
      </w:tcPr>
    </w:tblStylePr>
  </w:style>
  <w:style w:type="table" w:styleId="711" w:customStyle="1">
    <w:name w:val="Grid Table 5 Dark - Accent 3"/>
    <w:basedOn w:val="640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EAF1DC" w:themeFill="accent3" w:themeFillTint="34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 w:themeColor="accent3" w:themeTint="75"/>
      </w:tcPr>
    </w:tblStylePr>
    <w:tblStylePr w:type="band1Vert">
      <w:tcPr>
        <w:shd w:val="clear" w:color="D0DFB2" w:fill="D0DFB2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  <w:tcBorders>
          <w:top w:val="single" w:color="FFFFFF" w:sz="4" w:space="0" w:themeColor="light1"/>
        </w:tcBorders>
      </w:tcPr>
    </w:tblStylePr>
  </w:style>
  <w:style w:type="table" w:styleId="712" w:customStyle="1">
    <w:name w:val="Grid Table 5 Dark- Accent 4"/>
    <w:basedOn w:val="640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E5DFEC" w:themeFill="accent4" w:themeFillTint="34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 w:themeColor="accent4" w:themeTint="75"/>
      </w:tcPr>
    </w:tblStylePr>
    <w:tblStylePr w:type="band1Vert">
      <w:tcPr>
        <w:shd w:val="clear" w:color="C4B7D4" w:fill="C4B7D4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  <w:tcBorders>
          <w:top w:val="single" w:color="FFFFFF" w:sz="4" w:space="0" w:themeColor="light1"/>
        </w:tcBorders>
      </w:tcPr>
    </w:tblStylePr>
  </w:style>
  <w:style w:type="table" w:styleId="713" w:customStyle="1">
    <w:name w:val="Grid Table 5 Dark - Accent 5"/>
    <w:basedOn w:val="640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DAEEF3" w:themeFill="accent5" w:themeFillTint="34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 w:themeColor="accent5" w:themeTint="75"/>
      </w:tcPr>
    </w:tblStylePr>
    <w:tblStylePr w:type="band1Vert">
      <w:tcPr>
        <w:shd w:val="clear" w:color="ACD8E4" w:fill="ACD8E4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top w:val="single" w:color="FFFFFF" w:sz="4" w:space="0" w:themeColor="light1"/>
        </w:tcBorders>
      </w:tcPr>
    </w:tblStylePr>
  </w:style>
  <w:style w:type="table" w:styleId="714" w:customStyle="1">
    <w:name w:val="Grid Table 5 Dark - Accent 6"/>
    <w:basedOn w:val="640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FDE9D8" w:themeFill="accent6" w:themeFillTint="34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 w:themeColor="accent6" w:themeTint="75"/>
      </w:tcPr>
    </w:tblStylePr>
    <w:tblStylePr w:type="band1Vert">
      <w:tcPr>
        <w:shd w:val="clear" w:color="FBCEAA" w:fill="FBCEAA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top w:val="single" w:color="FFFFFF" w:sz="4" w:space="0" w:themeColor="light1"/>
        </w:tcBorders>
      </w:tcPr>
    </w:tblStylePr>
  </w:style>
  <w:style w:type="table" w:styleId="715" w:customStyle="1">
    <w:name w:val="Grid Table 6 Colorful"/>
    <w:basedOn w:val="640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tcPr>
        <w:shd w:val="clear" w:color="CBCBCB" w:fill="CBCBCB" w:themeFill="text1" w:themeFillTint="34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16" w:customStyle="1">
    <w:name w:val="Grid Table 6 Colorful - Accent 1"/>
    <w:basedOn w:val="640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17" w:customStyle="1">
    <w:name w:val="Grid Table 6 Colorful - Accent 2"/>
    <w:basedOn w:val="640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18" w:customStyle="1">
    <w:name w:val="Grid Table 6 Colorful - Accent 3"/>
    <w:basedOn w:val="640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19" w:customStyle="1">
    <w:name w:val="Grid Table 6 Colorful - Accent 4"/>
    <w:basedOn w:val="640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20" w:customStyle="1">
    <w:name w:val="Grid Table 6 Colorful - Accent 5"/>
    <w:basedOn w:val="640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1" w:customStyle="1">
    <w:name w:val="Grid Table 6 Colorful - Accent 6"/>
    <w:basedOn w:val="640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2" w:customStyle="1">
    <w:name w:val="Grid Table 7 Colorful"/>
    <w:basedOn w:val="640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F2F2F2" w:themeFill="text1" w:themeFillTint="00" w:themeColor="text1" w:themeTint="00"/>
      </w:tcPr>
    </w:tblStylePr>
    <w:tblStylePr w:type="band1Vert">
      <w:tcPr>
        <w:shd w:val="clear" w:color="F2F2F2" w:fill="F2F2F2" w:themeFill="text1" w:themeFillTint="00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23" w:customStyle="1">
    <w:name w:val="Grid Table 7 Colorful - Accent 1"/>
    <w:basedOn w:val="640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A6BFDD" w:sz="4" w:space="0" w:themeColor="accen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A6BFDD" w:sz="4" w:space="0" w:themeColor="accent1" w:themeTint="80"/>
          <w:right w:val="none" w:sz="0" w:space="0" w:color="auto"/>
          <w:bottom w:val="none" w:sz="0" w:space="0" w:color="auto"/>
        </w:tcBorders>
      </w:tcPr>
    </w:tblStylePr>
  </w:style>
  <w:style w:type="table" w:styleId="724" w:customStyle="1">
    <w:name w:val="Grid Table 7 Colorful - Accent 2"/>
    <w:basedOn w:val="640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25" w:customStyle="1">
    <w:name w:val="Grid Table 7 Colorful - Accent 3"/>
    <w:basedOn w:val="640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ABB59" w:sz="4" w:space="0" w:themeColor="accent3" w:themeTint="FE"/>
          <w:bottom w:val="none" w:sz="0" w:space="0" w:color="auto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9ABB59" w:sz="4" w:space="0" w:themeColor="accent3" w:themeTint="FE"/>
          <w:right w:val="none" w:sz="0" w:space="0" w:color="auto"/>
          <w:bottom w:val="none" w:sz="0" w:space="0" w:color="auto"/>
        </w:tcBorders>
      </w:tcPr>
    </w:tblStylePr>
  </w:style>
  <w:style w:type="table" w:styleId="726" w:customStyle="1">
    <w:name w:val="Grid Table 7 Colorful - Accent 4"/>
    <w:basedOn w:val="640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727" w:customStyle="1">
    <w:name w:val="Grid Table 7 Colorful - Accent 5"/>
    <w:basedOn w:val="640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9D0DE" w:sz="4" w:space="0" w:themeColor="accent5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99D0DE" w:sz="4" w:space="0" w:themeColor="accent5" w:themeTint="90"/>
          <w:right w:val="none" w:sz="0" w:space="0" w:color="auto"/>
          <w:bottom w:val="none" w:sz="0" w:space="0" w:color="auto"/>
        </w:tcBorders>
      </w:tcPr>
    </w:tblStylePr>
  </w:style>
  <w:style w:type="table" w:styleId="728" w:customStyle="1">
    <w:name w:val="Grid Table 7 Colorful - Accent 6"/>
    <w:basedOn w:val="640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AC396" w:sz="4" w:space="0" w:themeColor="accent6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FAC396" w:sz="4" w:space="0" w:themeColor="accent6" w:themeTint="90"/>
          <w:right w:val="none" w:sz="0" w:space="0" w:color="auto"/>
          <w:bottom w:val="none" w:sz="0" w:space="0" w:color="auto"/>
        </w:tcBorders>
      </w:tcPr>
    </w:tblStylePr>
  </w:style>
  <w:style w:type="table" w:styleId="729" w:customStyle="1">
    <w:name w:val="List Table 1 Light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30" w:customStyle="1">
    <w:name w:val="List Table 1 Light - Accent 1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1" w:customStyle="1">
    <w:name w:val="List Table 1 Light - Accent 2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32" w:customStyle="1">
    <w:name w:val="List Table 1 Light - Accent 3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3" w:customStyle="1">
    <w:name w:val="List Table 1 Light - Accent 4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4" w:customStyle="1">
    <w:name w:val="List Table 1 Light - Accent 5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5" w:customStyle="1">
    <w:name w:val="List Table 1 Light - Accent 6"/>
    <w:basedOn w:val="64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6" w:customStyle="1">
    <w:name w:val="List Table 2"/>
    <w:basedOn w:val="640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37" w:customStyle="1">
    <w:name w:val="List Table 2 - Accent 1"/>
    <w:basedOn w:val="640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738" w:customStyle="1">
    <w:name w:val="List Table 2 - Accent 2"/>
    <w:basedOn w:val="640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739" w:customStyle="1">
    <w:name w:val="List Table 2 - Accent 3"/>
    <w:basedOn w:val="640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740" w:customStyle="1">
    <w:name w:val="List Table 2 - Accent 4"/>
    <w:basedOn w:val="640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741" w:customStyle="1">
    <w:name w:val="List Table 2 - Accent 5"/>
    <w:basedOn w:val="640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742" w:customStyle="1">
    <w:name w:val="List Table 2 - Accent 6"/>
    <w:basedOn w:val="640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743" w:customStyle="1">
    <w:name w:val="List Table 3"/>
    <w:basedOn w:val="640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List Table 3 - Accent 1"/>
    <w:basedOn w:val="640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List Table 3 - Accent 2"/>
    <w:basedOn w:val="640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List Table 3 - Accent 3"/>
    <w:basedOn w:val="640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C3D69B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List Table 3 - Accent 4"/>
    <w:basedOn w:val="640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List Table 3 - Accent 5"/>
    <w:basedOn w:val="640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List Table 3 - Accent 6"/>
    <w:basedOn w:val="640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List Table 4"/>
    <w:basedOn w:val="640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List Table 4 - Accent 1"/>
    <w:basedOn w:val="640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List Table 4 - Accent 2"/>
    <w:basedOn w:val="640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List Table 4 - Accent 3"/>
    <w:basedOn w:val="640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4 - Accent 4"/>
    <w:basedOn w:val="640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4 - Accent 5"/>
    <w:basedOn w:val="640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List Table 4 - Accent 6"/>
    <w:basedOn w:val="640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List Table 5 Dark"/>
    <w:basedOn w:val="640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7F7F7F" w:themeFill="text1" w:themeFillTint="80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7F7F7F" w:themeFill="text1" w:themeFillTint="80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7F7F7F" w:themeFill="text1" w:themeFillTint="80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8" w:customStyle="1">
    <w:name w:val="List Table 5 Dark - Accent 1"/>
    <w:basedOn w:val="640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4F81BD" w:themeFill="accent1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 w:themeFill="accent1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4F81BD" w:themeFill="accent1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9" w:customStyle="1">
    <w:name w:val="List Table 5 Dark - Accent 2"/>
    <w:basedOn w:val="640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D99695" w:themeFill="accent2" w:themeFillTint="97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D99695" w:themeFill="accent2" w:themeFillTint="97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D99695" w:themeFill="accent2" w:themeFillTint="97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0" w:customStyle="1">
    <w:name w:val="List Table 5 Dark - Accent 3"/>
    <w:basedOn w:val="640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C3D69B" w:themeFill="accent3" w:themeFillTint="98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C3D69B" w:themeFill="accent3" w:themeFillTint="98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C3D69B" w:themeFill="accent3" w:themeFillTint="98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1" w:customStyle="1">
    <w:name w:val="List Table 5 Dark - Accent 4"/>
    <w:basedOn w:val="640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B2A1C6" w:themeFill="accent4" w:themeFillTint="9A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 w:themeFill="accent4" w:themeFillTint="9A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B2A1C6" w:themeFill="accent4" w:themeFillTint="9A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2" w:customStyle="1">
    <w:name w:val="List Table 5 Dark - Accent 5"/>
    <w:basedOn w:val="640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92CCDC" w:themeFill="accent5" w:themeFillTint="9A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 w:themeFill="accent5" w:themeFillTint="9A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92CCDC" w:themeFill="accent5" w:themeFillTint="9A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3" w:customStyle="1">
    <w:name w:val="List Table 5 Dark - Accent 6"/>
    <w:basedOn w:val="640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FAC090" w:themeFill="accent6" w:themeFillTint="98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 w:themeFill="accent6" w:themeFillTint="98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FAC090" w:themeFill="accent6" w:themeFillTint="98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4" w:customStyle="1">
    <w:name w:val="List Table 6 Colorful"/>
    <w:basedOn w:val="640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765" w:customStyle="1">
    <w:name w:val="List Table 6 Colorful - Accent 1"/>
    <w:basedOn w:val="640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766" w:customStyle="1">
    <w:name w:val="List Table 6 Colorful - Accent 2"/>
    <w:basedOn w:val="640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767" w:customStyle="1">
    <w:name w:val="List Table 6 Colorful - Accent 3"/>
    <w:basedOn w:val="640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768" w:customStyle="1">
    <w:name w:val="List Table 6 Colorful - Accent 4"/>
    <w:basedOn w:val="640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769" w:customStyle="1">
    <w:name w:val="List Table 6 Colorful - Accent 5"/>
    <w:basedOn w:val="640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770" w:customStyle="1">
    <w:name w:val="List Table 6 Colorful - Accent 6"/>
    <w:basedOn w:val="640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771" w:customStyle="1">
    <w:name w:val="List Table 7 Colorful"/>
    <w:basedOn w:val="640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72" w:customStyle="1">
    <w:name w:val="List Table 7 Colorful - Accent 1"/>
    <w:basedOn w:val="640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4F81BD" w:sz="4" w:space="0" w:themeColor="accent1"/>
          <w:bottom w:val="none" w:sz="0" w:space="0" w:color="auto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4F81BD" w:sz="4" w:space="0" w:themeColor="accent1"/>
          <w:right w:val="none" w:sz="0" w:space="0" w:color="auto"/>
          <w:bottom w:val="none" w:sz="0" w:space="0" w:color="auto"/>
        </w:tcBorders>
      </w:tcPr>
    </w:tblStylePr>
  </w:style>
  <w:style w:type="table" w:styleId="773" w:customStyle="1">
    <w:name w:val="List Table 7 Colorful - Accent 2"/>
    <w:basedOn w:val="640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74" w:customStyle="1">
    <w:name w:val="List Table 7 Colorful - Accent 3"/>
    <w:basedOn w:val="640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C3D69B" w:sz="4" w:space="0" w:themeColor="accent3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C3D69B" w:sz="4" w:space="0" w:themeColor="accent3" w:themeTint="98"/>
          <w:right w:val="none" w:sz="0" w:space="0" w:color="auto"/>
          <w:bottom w:val="none" w:sz="0" w:space="0" w:color="auto"/>
        </w:tcBorders>
      </w:tcPr>
    </w:tblStylePr>
  </w:style>
  <w:style w:type="table" w:styleId="775" w:customStyle="1">
    <w:name w:val="List Table 7 Colorful - Accent 4"/>
    <w:basedOn w:val="640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776" w:customStyle="1">
    <w:name w:val="List Table 7 Colorful - Accent 5"/>
    <w:basedOn w:val="640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2CCDC" w:sz="4" w:space="0" w:themeColor="accent5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92CCDC" w:sz="4" w:space="0" w:themeColor="accent5" w:themeTint="9A"/>
          <w:right w:val="none" w:sz="0" w:space="0" w:color="auto"/>
          <w:bottom w:val="none" w:sz="0" w:space="0" w:color="auto"/>
        </w:tcBorders>
      </w:tcPr>
    </w:tblStylePr>
  </w:style>
  <w:style w:type="table" w:styleId="777" w:customStyle="1">
    <w:name w:val="List Table 7 Colorful - Accent 6"/>
    <w:basedOn w:val="640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AC090" w:sz="4" w:space="0" w:themeColor="accent6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FAC090" w:sz="4" w:space="0" w:themeColor="accent6" w:themeTint="98"/>
          <w:right w:val="none" w:sz="0" w:space="0" w:color="auto"/>
          <w:bottom w:val="none" w:sz="0" w:space="0" w:color="auto"/>
        </w:tcBorders>
      </w:tcPr>
    </w:tblStylePr>
  </w:style>
  <w:style w:type="table" w:styleId="778" w:customStyle="1">
    <w:name w:val="Lined - Accent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779" w:customStyle="1">
    <w:name w:val="Lined - Accent 1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780" w:customStyle="1">
    <w:name w:val="Lined - Accent 2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781" w:customStyle="1">
    <w:name w:val="Lined - Accent 3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782" w:customStyle="1">
    <w:name w:val="Lined - Accent 4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783" w:customStyle="1">
    <w:name w:val="Lined - Accent 5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784" w:customStyle="1">
    <w:name w:val="Lined - Accent 6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785" w:customStyle="1">
    <w:name w:val="Bordered &amp; Lined - Accent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786" w:customStyle="1">
    <w:name w:val="Bordered &amp; Lined - Accent 1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787" w:customStyle="1">
    <w:name w:val="Bordered &amp; Lined - Accent 2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788" w:customStyle="1">
    <w:name w:val="Bordered &amp; Lined - Accent 3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789" w:customStyle="1">
    <w:name w:val="Bordered &amp; Lined - Accent 4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790" w:customStyle="1">
    <w:name w:val="Bordered &amp; Lined - Accent 5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791" w:customStyle="1">
    <w:name w:val="Bordered &amp; Lined - Accent 6"/>
    <w:basedOn w:val="640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792" w:customStyle="1">
    <w:name w:val="Bordered"/>
    <w:basedOn w:val="640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793" w:customStyle="1">
    <w:name w:val="Bordered - Accent 1"/>
    <w:basedOn w:val="640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794" w:customStyle="1">
    <w:name w:val="Bordered - Accent 2"/>
    <w:basedOn w:val="640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795" w:customStyle="1">
    <w:name w:val="Bordered - Accent 3"/>
    <w:basedOn w:val="640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796" w:customStyle="1">
    <w:name w:val="Bordered - Accent 4"/>
    <w:basedOn w:val="640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797" w:customStyle="1">
    <w:name w:val="Bordered - Accent 5"/>
    <w:basedOn w:val="640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798" w:customStyle="1">
    <w:name w:val="Bordered - Accent 6"/>
    <w:basedOn w:val="640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799">
    <w:name w:val="Hyperlink"/>
    <w:uiPriority w:val="99"/>
    <w:unhideWhenUsed/>
    <w:rPr>
      <w:color w:val="0000FF" w:themeColor="hyperlink"/>
      <w:u w:val="single"/>
    </w:rPr>
  </w:style>
  <w:style w:type="paragraph" w:styleId="800">
    <w:name w:val="footnote text"/>
    <w:basedOn w:val="638"/>
    <w:link w:val="801"/>
    <w:uiPriority w:val="99"/>
    <w:semiHidden/>
    <w:unhideWhenUsed/>
    <w:rPr>
      <w:sz w:val="18"/>
    </w:rPr>
    <w:pPr>
      <w:spacing w:after="40"/>
    </w:pPr>
  </w:style>
  <w:style w:type="character" w:styleId="801" w:customStyle="1">
    <w:name w:val="Текст сноски Знак"/>
    <w:link w:val="800"/>
    <w:uiPriority w:val="99"/>
    <w:rPr>
      <w:sz w:val="18"/>
    </w:rPr>
  </w:style>
  <w:style w:type="character" w:styleId="802">
    <w:name w:val="footnote reference"/>
    <w:basedOn w:val="639"/>
    <w:uiPriority w:val="99"/>
    <w:unhideWhenUsed/>
    <w:rPr>
      <w:vertAlign w:val="superscript"/>
    </w:rPr>
  </w:style>
  <w:style w:type="paragraph" w:styleId="803">
    <w:name w:val="endnote text"/>
    <w:basedOn w:val="638"/>
    <w:link w:val="804"/>
    <w:uiPriority w:val="99"/>
    <w:semiHidden/>
    <w:unhideWhenUsed/>
    <w:rPr>
      <w:sz w:val="20"/>
    </w:rPr>
  </w:style>
  <w:style w:type="character" w:styleId="804" w:customStyle="1">
    <w:name w:val="Текст концевой сноски Знак"/>
    <w:link w:val="803"/>
    <w:uiPriority w:val="99"/>
    <w:rPr>
      <w:sz w:val="20"/>
    </w:rPr>
  </w:style>
  <w:style w:type="character" w:styleId="805">
    <w:name w:val="endnote reference"/>
    <w:basedOn w:val="639"/>
    <w:uiPriority w:val="99"/>
    <w:semiHidden/>
    <w:unhideWhenUsed/>
    <w:rPr>
      <w:vertAlign w:val="superscript"/>
    </w:rPr>
  </w:style>
  <w:style w:type="paragraph" w:styleId="806">
    <w:name w:val="toc 1"/>
    <w:basedOn w:val="638"/>
    <w:next w:val="638"/>
    <w:uiPriority w:val="39"/>
    <w:unhideWhenUsed/>
    <w:pPr>
      <w:spacing w:after="57"/>
    </w:pPr>
  </w:style>
  <w:style w:type="paragraph" w:styleId="807">
    <w:name w:val="toc 2"/>
    <w:basedOn w:val="638"/>
    <w:next w:val="638"/>
    <w:uiPriority w:val="39"/>
    <w:unhideWhenUsed/>
    <w:pPr>
      <w:ind w:left="283"/>
      <w:spacing w:after="57"/>
    </w:pPr>
  </w:style>
  <w:style w:type="paragraph" w:styleId="808">
    <w:name w:val="toc 3"/>
    <w:basedOn w:val="638"/>
    <w:next w:val="638"/>
    <w:uiPriority w:val="39"/>
    <w:unhideWhenUsed/>
    <w:pPr>
      <w:ind w:left="567"/>
      <w:spacing w:after="57"/>
    </w:pPr>
  </w:style>
  <w:style w:type="paragraph" w:styleId="809">
    <w:name w:val="toc 4"/>
    <w:basedOn w:val="638"/>
    <w:next w:val="638"/>
    <w:uiPriority w:val="39"/>
    <w:unhideWhenUsed/>
    <w:pPr>
      <w:ind w:left="850"/>
      <w:spacing w:after="57"/>
    </w:pPr>
  </w:style>
  <w:style w:type="paragraph" w:styleId="810">
    <w:name w:val="toc 5"/>
    <w:basedOn w:val="638"/>
    <w:next w:val="638"/>
    <w:uiPriority w:val="39"/>
    <w:unhideWhenUsed/>
    <w:pPr>
      <w:ind w:left="1134"/>
      <w:spacing w:after="57"/>
    </w:pPr>
  </w:style>
  <w:style w:type="paragraph" w:styleId="811">
    <w:name w:val="toc 6"/>
    <w:basedOn w:val="638"/>
    <w:next w:val="638"/>
    <w:uiPriority w:val="39"/>
    <w:unhideWhenUsed/>
    <w:pPr>
      <w:ind w:left="1417"/>
      <w:spacing w:after="57"/>
    </w:pPr>
  </w:style>
  <w:style w:type="paragraph" w:styleId="812">
    <w:name w:val="toc 7"/>
    <w:basedOn w:val="638"/>
    <w:next w:val="638"/>
    <w:uiPriority w:val="39"/>
    <w:unhideWhenUsed/>
    <w:pPr>
      <w:ind w:left="1701"/>
      <w:spacing w:after="57"/>
    </w:pPr>
  </w:style>
  <w:style w:type="paragraph" w:styleId="813">
    <w:name w:val="toc 8"/>
    <w:basedOn w:val="638"/>
    <w:next w:val="638"/>
    <w:uiPriority w:val="39"/>
    <w:unhideWhenUsed/>
    <w:pPr>
      <w:ind w:left="1984"/>
      <w:spacing w:after="57"/>
    </w:pPr>
  </w:style>
  <w:style w:type="paragraph" w:styleId="814">
    <w:name w:val="toc 9"/>
    <w:basedOn w:val="638"/>
    <w:next w:val="638"/>
    <w:uiPriority w:val="39"/>
    <w:unhideWhenUsed/>
    <w:pPr>
      <w:ind w:left="2268"/>
      <w:spacing w:after="57"/>
    </w:pPr>
  </w:style>
  <w:style w:type="paragraph" w:styleId="815">
    <w:name w:val="TOC Heading"/>
    <w:uiPriority w:val="39"/>
    <w:unhideWhenUsed/>
  </w:style>
  <w:style w:type="paragraph" w:styleId="816">
    <w:name w:val="table of figures"/>
    <w:basedOn w:val="638"/>
    <w:next w:val="638"/>
    <w:uiPriority w:val="99"/>
    <w:unhideWhenUsed/>
  </w:style>
  <w:style w:type="character" w:styleId="817" w:customStyle="1">
    <w:name w:val="ListLabel 1"/>
    <w:rPr>
      <w:rFonts w:cs="Times New Roman" w:eastAsia="Times New Roman"/>
      <w:spacing w:val="0"/>
      <w:sz w:val="28"/>
      <w:szCs w:val="28"/>
      <w:lang w:val="ru-RU" w:bidi="ar-SA" w:eastAsia="en-US"/>
    </w:rPr>
  </w:style>
  <w:style w:type="character" w:styleId="818" w:customStyle="1">
    <w:name w:val="ListLabel 2"/>
    <w:rPr>
      <w:lang w:val="ru-RU" w:bidi="ar-SA" w:eastAsia="en-US"/>
    </w:rPr>
  </w:style>
  <w:style w:type="paragraph" w:styleId="819" w:customStyle="1">
    <w:name w:val="Заголовок"/>
    <w:basedOn w:val="638"/>
    <w:next w:val="820"/>
    <w:rPr>
      <w:rFonts w:ascii="Liberation Sans" w:hAnsi="Liberation Sans" w:cs="Mangal" w:eastAsia="Microsoft YaHei"/>
      <w:sz w:val="28"/>
      <w:szCs w:val="28"/>
    </w:rPr>
    <w:pPr>
      <w:keepNext/>
      <w:spacing w:after="120" w:before="240"/>
    </w:pPr>
  </w:style>
  <w:style w:type="paragraph" w:styleId="820">
    <w:name w:val="Body Text"/>
    <w:basedOn w:val="638"/>
    <w:qFormat/>
    <w:uiPriority w:val="1"/>
    <w:rPr>
      <w:sz w:val="28"/>
      <w:szCs w:val="28"/>
    </w:rPr>
    <w:pPr>
      <w:spacing w:lineRule="auto" w:line="288"/>
    </w:pPr>
  </w:style>
  <w:style w:type="paragraph" w:styleId="821">
    <w:name w:val="List"/>
    <w:basedOn w:val="820"/>
    <w:rPr>
      <w:rFonts w:cs="Mangal"/>
    </w:rPr>
  </w:style>
  <w:style w:type="paragraph" w:styleId="822">
    <w:name w:val="Title"/>
    <w:basedOn w:val="638"/>
    <w:link w:val="660"/>
    <w:rPr>
      <w:rFonts w:cs="Mangal"/>
      <w:i/>
      <w:iCs/>
      <w:sz w:val="24"/>
      <w:szCs w:val="24"/>
    </w:rPr>
    <w:pPr>
      <w:spacing w:after="120" w:before="120"/>
      <w:suppressLineNumbers/>
    </w:pPr>
  </w:style>
  <w:style w:type="paragraph" w:styleId="823">
    <w:name w:val="index heading"/>
    <w:basedOn w:val="638"/>
    <w:rPr>
      <w:rFonts w:cs="Mangal"/>
    </w:rPr>
    <w:pPr>
      <w:suppressLineNumbers/>
    </w:pPr>
  </w:style>
  <w:style w:type="paragraph" w:styleId="824" w:customStyle="1">
    <w:name w:val="Заглавие"/>
    <w:basedOn w:val="638"/>
    <w:qFormat/>
    <w:uiPriority w:val="1"/>
    <w:rPr>
      <w:b/>
      <w:bCs/>
      <w:sz w:val="28"/>
      <w:szCs w:val="28"/>
    </w:rPr>
    <w:pPr>
      <w:ind w:left="950" w:right="339"/>
      <w:jc w:val="center"/>
      <w:spacing w:before="72"/>
    </w:pPr>
  </w:style>
  <w:style w:type="paragraph" w:styleId="825">
    <w:name w:val="List Paragraph"/>
    <w:basedOn w:val="638"/>
    <w:qFormat/>
    <w:uiPriority w:val="1"/>
    <w:pPr>
      <w:ind w:left="133" w:right="225" w:firstLine="566"/>
      <w:jc w:val="both"/>
    </w:pPr>
  </w:style>
  <w:style w:type="paragraph" w:styleId="826" w:customStyle="1">
    <w:name w:val="Table Paragraph"/>
    <w:basedOn w:val="638"/>
    <w:qFormat/>
    <w:uiPriority w:val="1"/>
    <w:pPr>
      <w:ind w:left="107"/>
    </w:pPr>
  </w:style>
  <w:style w:type="paragraph" w:styleId="827">
    <w:name w:val="No Spacing"/>
    <w:rPr>
      <w:rFonts w:cs="Times New Roman"/>
      <w:lang w:eastAsia="ru-RU"/>
    </w:rPr>
  </w:style>
  <w:style w:type="paragraph" w:styleId="828" w:customStyle="1">
    <w:name w:val="Содержимое таблицы"/>
    <w:basedOn w:val="638"/>
  </w:style>
  <w:style w:type="paragraph" w:styleId="829" w:customStyle="1">
    <w:name w:val="Заголовок таблицы"/>
    <w:basedOn w:val="828"/>
  </w:style>
  <w:style w:type="table" w:styleId="830" w:customStyle="1">
    <w:name w:val="Table Normal"/>
    <w:qFormat/>
    <w:uiPriority w:val="2"/>
    <w:semiHidden/>
    <w:unhideWhenUsed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R7-Office/6.4.2.34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M.A.Kitaygorodskaya</dc:creator>
  <dc:language>ru-RU</dc:language>
  <cp:lastModifiedBy>Дарья Рыманова</cp:lastModifiedBy>
  <cp:revision>44</cp:revision>
  <dcterms:created xsi:type="dcterms:W3CDTF">2022-02-10T20:14:00Z</dcterms:created>
  <dcterms:modified xsi:type="dcterms:W3CDTF">2022-02-15T14:57:00Z</dcterms:modified>
</cp:coreProperties>
</file>